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D5D1" w14:textId="77777777" w:rsidR="00C15CCE" w:rsidRDefault="00C15CCE"/>
    <w:p w14:paraId="32BB5F49" w14:textId="77777777" w:rsidR="00EA1498" w:rsidRDefault="00EA1498">
      <w:pPr>
        <w:rPr>
          <w:b/>
        </w:rPr>
      </w:pPr>
    </w:p>
    <w:p w14:paraId="59433B60" w14:textId="77777777" w:rsidR="00820084" w:rsidRDefault="00820084">
      <w:pPr>
        <w:rPr>
          <w:b/>
        </w:rPr>
      </w:pPr>
    </w:p>
    <w:p w14:paraId="0349B323" w14:textId="77777777" w:rsidR="00820084" w:rsidRDefault="00820084">
      <w:pPr>
        <w:rPr>
          <w:b/>
        </w:rPr>
      </w:pPr>
    </w:p>
    <w:p w14:paraId="3D69F059" w14:textId="77777777" w:rsidR="00820084" w:rsidRDefault="00820084">
      <w:pPr>
        <w:rPr>
          <w:b/>
        </w:rPr>
      </w:pPr>
    </w:p>
    <w:p w14:paraId="24366DBD" w14:textId="77777777" w:rsidR="00820084" w:rsidRDefault="00820084">
      <w:pPr>
        <w:rPr>
          <w:b/>
          <w:sz w:val="100"/>
          <w:szCs w:val="100"/>
        </w:rPr>
      </w:pPr>
    </w:p>
    <w:p w14:paraId="571CA940" w14:textId="72761FBA" w:rsidR="00820084" w:rsidRPr="00FD4253" w:rsidRDefault="00820084">
      <w:pPr>
        <w:rPr>
          <w:b/>
          <w:color w:val="FF0000"/>
          <w:sz w:val="100"/>
          <w:szCs w:val="100"/>
        </w:rPr>
      </w:pPr>
    </w:p>
    <w:p w14:paraId="0195E1EF" w14:textId="5BC35F6D" w:rsidR="00820084" w:rsidRPr="00820084" w:rsidRDefault="004E3FF2">
      <w:pPr>
        <w:rPr>
          <w:b/>
          <w:color w:val="2E1E5B"/>
          <w:sz w:val="100"/>
          <w:szCs w:val="100"/>
        </w:rPr>
      </w:pPr>
      <w:r>
        <w:rPr>
          <w:b/>
          <w:color w:val="2E1E5B"/>
          <w:sz w:val="100"/>
          <w:szCs w:val="100"/>
        </w:rPr>
        <w:t xml:space="preserve">Domestic Abuse </w:t>
      </w:r>
      <w:r w:rsidR="00677A13">
        <w:rPr>
          <w:b/>
          <w:color w:val="2E1E5B"/>
          <w:sz w:val="100"/>
          <w:szCs w:val="100"/>
        </w:rPr>
        <w:t>Policy</w:t>
      </w:r>
    </w:p>
    <w:p w14:paraId="6E092D97" w14:textId="77777777" w:rsidR="00EA1498" w:rsidRDefault="00EA1498"/>
    <w:p w14:paraId="7126FAA8" w14:textId="77777777" w:rsidR="00C02259" w:rsidRDefault="00C02259"/>
    <w:p w14:paraId="7F6AEDB2" w14:textId="77777777" w:rsidR="00C02259" w:rsidRDefault="00C02259"/>
    <w:p w14:paraId="442DD0CE" w14:textId="77777777" w:rsidR="00C02259" w:rsidRDefault="00D258B8">
      <w:r>
        <w:br w:type="page"/>
      </w:r>
    </w:p>
    <w:p w14:paraId="2CB05484" w14:textId="77777777" w:rsidR="00C02259" w:rsidRDefault="00C0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2354"/>
        <w:gridCol w:w="2376"/>
        <w:gridCol w:w="1609"/>
      </w:tblGrid>
      <w:tr w:rsidR="00C714EE" w14:paraId="7A164F03" w14:textId="77777777" w:rsidTr="00E933A4">
        <w:trPr>
          <w:trHeight w:val="510"/>
        </w:trPr>
        <w:tc>
          <w:tcPr>
            <w:tcW w:w="3369" w:type="dxa"/>
            <w:tcBorders>
              <w:top w:val="single" w:sz="4" w:space="0" w:color="2E1E5B"/>
              <w:left w:val="single" w:sz="4" w:space="0" w:color="2E1E5B"/>
              <w:bottom w:val="single" w:sz="4" w:space="0" w:color="2E1E5B"/>
              <w:right w:val="single" w:sz="4" w:space="0" w:color="2E1E5B"/>
            </w:tcBorders>
            <w:vAlign w:val="center"/>
          </w:tcPr>
          <w:p w14:paraId="03A71217" w14:textId="77777777" w:rsidR="00C714EE" w:rsidRPr="00E933A4" w:rsidRDefault="00C714EE" w:rsidP="00615E6A">
            <w:pPr>
              <w:rPr>
                <w:b/>
                <w:bCs/>
                <w:color w:val="2E1E5B"/>
              </w:rPr>
            </w:pPr>
            <w:r w:rsidRPr="00E933A4">
              <w:rPr>
                <w:b/>
                <w:bCs/>
                <w:color w:val="2E1E5B"/>
              </w:rPr>
              <w:t>Document Owner:</w:t>
            </w:r>
          </w:p>
        </w:tc>
        <w:tc>
          <w:tcPr>
            <w:tcW w:w="6485" w:type="dxa"/>
            <w:gridSpan w:val="3"/>
            <w:tcBorders>
              <w:top w:val="single" w:sz="4" w:space="0" w:color="2E1E5B"/>
              <w:left w:val="single" w:sz="4" w:space="0" w:color="2E1E5B"/>
              <w:bottom w:val="single" w:sz="4" w:space="0" w:color="2E1E5B"/>
              <w:right w:val="single" w:sz="4" w:space="0" w:color="2E1E5B"/>
            </w:tcBorders>
            <w:vAlign w:val="center"/>
          </w:tcPr>
          <w:p w14:paraId="3B6DB06E" w14:textId="4B0FC2B6" w:rsidR="00C714EE" w:rsidRPr="00E933A4" w:rsidRDefault="005E66BA" w:rsidP="00615E6A">
            <w:pPr>
              <w:rPr>
                <w:color w:val="2E1E5B"/>
              </w:rPr>
            </w:pPr>
            <w:r>
              <w:rPr>
                <w:color w:val="2E1E5B"/>
              </w:rPr>
              <w:t xml:space="preserve">Head of Safer Neighbourhoods </w:t>
            </w:r>
          </w:p>
        </w:tc>
      </w:tr>
      <w:tr w:rsidR="00C714EE" w14:paraId="58C9296A" w14:textId="77777777" w:rsidTr="00E933A4">
        <w:trPr>
          <w:trHeight w:val="510"/>
        </w:trPr>
        <w:tc>
          <w:tcPr>
            <w:tcW w:w="3369" w:type="dxa"/>
            <w:tcBorders>
              <w:top w:val="single" w:sz="4" w:space="0" w:color="2E1E5B"/>
              <w:left w:val="single" w:sz="4" w:space="0" w:color="2E1E5B"/>
              <w:bottom w:val="single" w:sz="4" w:space="0" w:color="2E1E5B"/>
              <w:right w:val="single" w:sz="4" w:space="0" w:color="2E1E5B"/>
            </w:tcBorders>
            <w:vAlign w:val="center"/>
          </w:tcPr>
          <w:p w14:paraId="44E22B3D" w14:textId="77777777" w:rsidR="00C714EE" w:rsidRPr="00E933A4" w:rsidRDefault="00C714EE" w:rsidP="00615E6A">
            <w:pPr>
              <w:rPr>
                <w:b/>
                <w:bCs/>
                <w:color w:val="2E1E5B"/>
              </w:rPr>
            </w:pPr>
            <w:r w:rsidRPr="00E933A4">
              <w:rPr>
                <w:b/>
                <w:bCs/>
                <w:color w:val="2E1E5B"/>
              </w:rPr>
              <w:t>Reviewed by:</w:t>
            </w:r>
          </w:p>
        </w:tc>
        <w:tc>
          <w:tcPr>
            <w:tcW w:w="6485" w:type="dxa"/>
            <w:gridSpan w:val="3"/>
            <w:tcBorders>
              <w:top w:val="single" w:sz="4" w:space="0" w:color="2E1E5B"/>
              <w:left w:val="single" w:sz="4" w:space="0" w:color="2E1E5B"/>
              <w:bottom w:val="single" w:sz="4" w:space="0" w:color="2E1E5B"/>
              <w:right w:val="single" w:sz="4" w:space="0" w:color="2E1E5B"/>
            </w:tcBorders>
            <w:vAlign w:val="center"/>
          </w:tcPr>
          <w:p w14:paraId="33A19475" w14:textId="428E5EDB" w:rsidR="00C714EE" w:rsidRPr="00E933A4" w:rsidRDefault="00EF197D" w:rsidP="00615E6A">
            <w:pPr>
              <w:rPr>
                <w:color w:val="2E1E5B"/>
              </w:rPr>
            </w:pPr>
            <w:r>
              <w:rPr>
                <w:color w:val="2E1E5B"/>
              </w:rPr>
              <w:t>Executive Director of People and Neighbourhoods</w:t>
            </w:r>
          </w:p>
        </w:tc>
      </w:tr>
      <w:tr w:rsidR="00C714EE" w14:paraId="79D093A1" w14:textId="77777777" w:rsidTr="00E933A4">
        <w:trPr>
          <w:trHeight w:val="510"/>
        </w:trPr>
        <w:tc>
          <w:tcPr>
            <w:tcW w:w="3369" w:type="dxa"/>
            <w:tcBorders>
              <w:top w:val="single" w:sz="4" w:space="0" w:color="2E1E5B"/>
              <w:left w:val="single" w:sz="4" w:space="0" w:color="2E1E5B"/>
              <w:bottom w:val="single" w:sz="4" w:space="0" w:color="2E1E5B"/>
              <w:right w:val="single" w:sz="4" w:space="0" w:color="2E1E5B"/>
            </w:tcBorders>
            <w:vAlign w:val="center"/>
          </w:tcPr>
          <w:p w14:paraId="3846AA57" w14:textId="77777777" w:rsidR="00C714EE" w:rsidRPr="00E933A4" w:rsidRDefault="00C714EE" w:rsidP="00615E6A">
            <w:pPr>
              <w:rPr>
                <w:b/>
                <w:bCs/>
                <w:color w:val="2E1E5B"/>
              </w:rPr>
            </w:pPr>
            <w:r w:rsidRPr="00E933A4">
              <w:rPr>
                <w:b/>
                <w:bCs/>
                <w:color w:val="2E1E5B"/>
              </w:rPr>
              <w:t>Approved by and date:</w:t>
            </w:r>
          </w:p>
        </w:tc>
        <w:tc>
          <w:tcPr>
            <w:tcW w:w="6485" w:type="dxa"/>
            <w:gridSpan w:val="3"/>
            <w:tcBorders>
              <w:top w:val="single" w:sz="4" w:space="0" w:color="2E1E5B"/>
              <w:left w:val="single" w:sz="4" w:space="0" w:color="2E1E5B"/>
              <w:bottom w:val="single" w:sz="4" w:space="0" w:color="2E1E5B"/>
              <w:right w:val="single" w:sz="4" w:space="0" w:color="2E1E5B"/>
            </w:tcBorders>
            <w:vAlign w:val="center"/>
          </w:tcPr>
          <w:p w14:paraId="35FDE73C" w14:textId="77777777" w:rsidR="00D76955" w:rsidRDefault="00D76955" w:rsidP="00615E6A">
            <w:pPr>
              <w:rPr>
                <w:color w:val="2E1E5B"/>
              </w:rPr>
            </w:pPr>
            <w:r>
              <w:rPr>
                <w:color w:val="2E1E5B"/>
              </w:rPr>
              <w:t xml:space="preserve">Customer, Colleague &amp; Culture Committee </w:t>
            </w:r>
          </w:p>
          <w:p w14:paraId="0A01957D" w14:textId="4DFB1FC0" w:rsidR="00C714EE" w:rsidRPr="00E933A4" w:rsidRDefault="00D76955" w:rsidP="00615E6A">
            <w:pPr>
              <w:rPr>
                <w:color w:val="2E1E5B"/>
              </w:rPr>
            </w:pPr>
            <w:r>
              <w:rPr>
                <w:color w:val="2E1E5B"/>
              </w:rPr>
              <w:t>17</w:t>
            </w:r>
            <w:r w:rsidRPr="00D76955">
              <w:rPr>
                <w:color w:val="2E1E5B"/>
                <w:vertAlign w:val="superscript"/>
              </w:rPr>
              <w:t>th</w:t>
            </w:r>
            <w:r>
              <w:rPr>
                <w:color w:val="2E1E5B"/>
              </w:rPr>
              <w:t xml:space="preserve"> February 2026</w:t>
            </w:r>
          </w:p>
        </w:tc>
      </w:tr>
      <w:tr w:rsidR="00C714EE" w14:paraId="605EEF7A" w14:textId="77777777" w:rsidTr="00E933A4">
        <w:trPr>
          <w:trHeight w:val="510"/>
        </w:trPr>
        <w:tc>
          <w:tcPr>
            <w:tcW w:w="3369" w:type="dxa"/>
            <w:tcBorders>
              <w:top w:val="single" w:sz="4" w:space="0" w:color="2E1E5B"/>
              <w:left w:val="single" w:sz="4" w:space="0" w:color="2E1E5B"/>
              <w:bottom w:val="single" w:sz="4" w:space="0" w:color="2E1E5B"/>
              <w:right w:val="single" w:sz="4" w:space="0" w:color="2E1E5B"/>
            </w:tcBorders>
            <w:vAlign w:val="center"/>
          </w:tcPr>
          <w:p w14:paraId="51BC82AB" w14:textId="77777777" w:rsidR="00C714EE" w:rsidRPr="00E933A4" w:rsidRDefault="00C714EE" w:rsidP="00615E6A">
            <w:pPr>
              <w:rPr>
                <w:b/>
                <w:bCs/>
                <w:color w:val="2E1E5B"/>
              </w:rPr>
            </w:pPr>
            <w:r w:rsidRPr="00E933A4">
              <w:rPr>
                <w:b/>
                <w:bCs/>
                <w:color w:val="2E1E5B"/>
              </w:rPr>
              <w:t>Date Policy Created:</w:t>
            </w:r>
          </w:p>
        </w:tc>
        <w:tc>
          <w:tcPr>
            <w:tcW w:w="2409" w:type="dxa"/>
            <w:tcBorders>
              <w:top w:val="single" w:sz="4" w:space="0" w:color="2E1E5B"/>
              <w:left w:val="single" w:sz="4" w:space="0" w:color="2E1E5B"/>
              <w:bottom w:val="single" w:sz="4" w:space="0" w:color="2E1E5B"/>
              <w:right w:val="single" w:sz="4" w:space="0" w:color="2E1E5B"/>
            </w:tcBorders>
            <w:vAlign w:val="center"/>
          </w:tcPr>
          <w:p w14:paraId="47EDCBA3" w14:textId="4D640EFE" w:rsidR="00C714EE" w:rsidRPr="00E933A4" w:rsidRDefault="00D76955" w:rsidP="00615E6A">
            <w:pPr>
              <w:rPr>
                <w:color w:val="2E1E5B"/>
              </w:rPr>
            </w:pPr>
            <w:r>
              <w:rPr>
                <w:color w:val="2E1E5B"/>
              </w:rPr>
              <w:t>January 2026</w:t>
            </w:r>
          </w:p>
        </w:tc>
        <w:tc>
          <w:tcPr>
            <w:tcW w:w="2433" w:type="dxa"/>
            <w:tcBorders>
              <w:top w:val="single" w:sz="4" w:space="0" w:color="2E1E5B"/>
              <w:left w:val="single" w:sz="4" w:space="0" w:color="2E1E5B"/>
              <w:bottom w:val="single" w:sz="4" w:space="0" w:color="2E1E5B"/>
              <w:right w:val="single" w:sz="4" w:space="0" w:color="2E1E5B"/>
            </w:tcBorders>
            <w:vAlign w:val="center"/>
          </w:tcPr>
          <w:p w14:paraId="08AA0D2D" w14:textId="77777777" w:rsidR="00C714EE" w:rsidRPr="00E933A4" w:rsidRDefault="00C714EE" w:rsidP="00615E6A">
            <w:pPr>
              <w:rPr>
                <w:b/>
                <w:bCs/>
                <w:color w:val="2E1E5B"/>
              </w:rPr>
            </w:pPr>
            <w:r w:rsidRPr="00E933A4">
              <w:rPr>
                <w:b/>
                <w:bCs/>
                <w:color w:val="2E1E5B"/>
              </w:rPr>
              <w:t>Review Period:</w:t>
            </w:r>
          </w:p>
        </w:tc>
        <w:tc>
          <w:tcPr>
            <w:tcW w:w="1643" w:type="dxa"/>
            <w:tcBorders>
              <w:top w:val="single" w:sz="4" w:space="0" w:color="2E1E5B"/>
              <w:left w:val="single" w:sz="4" w:space="0" w:color="2E1E5B"/>
              <w:bottom w:val="single" w:sz="4" w:space="0" w:color="2E1E5B"/>
              <w:right w:val="single" w:sz="4" w:space="0" w:color="2E1E5B"/>
            </w:tcBorders>
            <w:vAlign w:val="center"/>
          </w:tcPr>
          <w:p w14:paraId="7EC82C78" w14:textId="0A7649A5" w:rsidR="00C714EE" w:rsidRPr="00E933A4" w:rsidRDefault="00EF197D" w:rsidP="00615E6A">
            <w:pPr>
              <w:rPr>
                <w:color w:val="2E1E5B"/>
              </w:rPr>
            </w:pPr>
            <w:r>
              <w:rPr>
                <w:color w:val="2E1E5B"/>
              </w:rPr>
              <w:t>2 years</w:t>
            </w:r>
          </w:p>
        </w:tc>
      </w:tr>
      <w:tr w:rsidR="00C714EE" w14:paraId="48ACAC14" w14:textId="77777777" w:rsidTr="00E933A4">
        <w:trPr>
          <w:trHeight w:val="510"/>
        </w:trPr>
        <w:tc>
          <w:tcPr>
            <w:tcW w:w="3369" w:type="dxa"/>
            <w:tcBorders>
              <w:top w:val="single" w:sz="4" w:space="0" w:color="2E1E5B"/>
              <w:left w:val="single" w:sz="4" w:space="0" w:color="2E1E5B"/>
              <w:bottom w:val="single" w:sz="4" w:space="0" w:color="2E1E5B"/>
              <w:right w:val="single" w:sz="4" w:space="0" w:color="2E1E5B"/>
            </w:tcBorders>
            <w:vAlign w:val="center"/>
          </w:tcPr>
          <w:p w14:paraId="35160D23" w14:textId="77777777" w:rsidR="00C714EE" w:rsidRPr="00E933A4" w:rsidRDefault="00C714EE" w:rsidP="00615E6A">
            <w:pPr>
              <w:rPr>
                <w:b/>
                <w:bCs/>
                <w:color w:val="2E1E5B"/>
              </w:rPr>
            </w:pPr>
            <w:r w:rsidRPr="00E933A4">
              <w:rPr>
                <w:b/>
                <w:bCs/>
                <w:color w:val="2E1E5B"/>
              </w:rPr>
              <w:t>Policy Review Date:</w:t>
            </w:r>
          </w:p>
        </w:tc>
        <w:tc>
          <w:tcPr>
            <w:tcW w:w="6485" w:type="dxa"/>
            <w:gridSpan w:val="3"/>
            <w:tcBorders>
              <w:top w:val="single" w:sz="4" w:space="0" w:color="2E1E5B"/>
              <w:left w:val="single" w:sz="4" w:space="0" w:color="2E1E5B"/>
              <w:bottom w:val="single" w:sz="4" w:space="0" w:color="2E1E5B"/>
              <w:right w:val="single" w:sz="4" w:space="0" w:color="2E1E5B"/>
            </w:tcBorders>
            <w:vAlign w:val="center"/>
          </w:tcPr>
          <w:p w14:paraId="2A02CE2F" w14:textId="6B3DCC83" w:rsidR="00C714EE" w:rsidRPr="00E933A4" w:rsidRDefault="00D76955" w:rsidP="00615E6A">
            <w:pPr>
              <w:rPr>
                <w:color w:val="2E1E5B"/>
              </w:rPr>
            </w:pPr>
            <w:r>
              <w:rPr>
                <w:color w:val="2E1E5B"/>
              </w:rPr>
              <w:t>January 2028</w:t>
            </w:r>
          </w:p>
        </w:tc>
      </w:tr>
      <w:tr w:rsidR="00C714EE" w14:paraId="2D6BAA06" w14:textId="77777777" w:rsidTr="00E933A4">
        <w:trPr>
          <w:trHeight w:val="510"/>
        </w:trPr>
        <w:tc>
          <w:tcPr>
            <w:tcW w:w="3369" w:type="dxa"/>
            <w:tcBorders>
              <w:top w:val="single" w:sz="4" w:space="0" w:color="2E1E5B"/>
              <w:left w:val="single" w:sz="4" w:space="0" w:color="2E1E5B"/>
              <w:bottom w:val="single" w:sz="4" w:space="0" w:color="2E1E5B"/>
              <w:right w:val="single" w:sz="4" w:space="0" w:color="2E1E5B"/>
            </w:tcBorders>
            <w:shd w:val="clear" w:color="auto" w:fill="C7E7FF"/>
            <w:vAlign w:val="center"/>
          </w:tcPr>
          <w:p w14:paraId="23524E4A" w14:textId="77777777" w:rsidR="00C714EE" w:rsidRPr="00E933A4" w:rsidRDefault="00C714EE" w:rsidP="00615E6A">
            <w:pPr>
              <w:rPr>
                <w:b/>
                <w:bCs/>
                <w:color w:val="2E1E5B"/>
              </w:rPr>
            </w:pPr>
            <w:r w:rsidRPr="00E933A4">
              <w:rPr>
                <w:b/>
                <w:bCs/>
                <w:color w:val="2E1E5B"/>
              </w:rPr>
              <w:t>Version Number:</w:t>
            </w:r>
          </w:p>
        </w:tc>
        <w:tc>
          <w:tcPr>
            <w:tcW w:w="6485" w:type="dxa"/>
            <w:gridSpan w:val="3"/>
            <w:tcBorders>
              <w:top w:val="single" w:sz="4" w:space="0" w:color="2E1E5B"/>
              <w:left w:val="single" w:sz="4" w:space="0" w:color="2E1E5B"/>
              <w:bottom w:val="single" w:sz="4" w:space="0" w:color="2E1E5B"/>
              <w:right w:val="single" w:sz="4" w:space="0" w:color="2E1E5B"/>
            </w:tcBorders>
            <w:shd w:val="clear" w:color="auto" w:fill="C7E7FF"/>
            <w:vAlign w:val="center"/>
          </w:tcPr>
          <w:p w14:paraId="27922A40" w14:textId="77777777" w:rsidR="00C714EE" w:rsidRPr="00E933A4" w:rsidRDefault="00D35411" w:rsidP="00615E6A">
            <w:pPr>
              <w:rPr>
                <w:color w:val="2E1E5B"/>
              </w:rPr>
            </w:pPr>
            <w:r>
              <w:rPr>
                <w:color w:val="2E1E5B"/>
              </w:rPr>
              <w:t>1</w:t>
            </w:r>
          </w:p>
        </w:tc>
      </w:tr>
    </w:tbl>
    <w:p w14:paraId="16667AAE" w14:textId="77777777" w:rsidR="007D3FCB" w:rsidRDefault="007D3FCB"/>
    <w:p w14:paraId="747D1829" w14:textId="77777777" w:rsidR="007D3FCB" w:rsidRDefault="007D3FCB"/>
    <w:p w14:paraId="7E14CA83" w14:textId="12401269" w:rsidR="00C02259" w:rsidRPr="00CB50BA" w:rsidRDefault="00615E6A">
      <w:pPr>
        <w:rPr>
          <w:rFonts w:ascii="Aptos" w:hAnsi="Aptos"/>
          <w:b/>
          <w:bCs/>
          <w:szCs w:val="24"/>
          <w:u w:val="single"/>
        </w:rPr>
      </w:pPr>
      <w:r>
        <w:br w:type="page"/>
      </w:r>
      <w:r w:rsidR="006C6A4C">
        <w:lastRenderedPageBreak/>
        <w:tab/>
      </w:r>
      <w:r w:rsidRPr="00CB50BA">
        <w:rPr>
          <w:rFonts w:ascii="Aptos" w:hAnsi="Aptos"/>
          <w:b/>
          <w:bCs/>
          <w:szCs w:val="24"/>
          <w:u w:val="single"/>
        </w:rPr>
        <w:t>Contents</w:t>
      </w:r>
    </w:p>
    <w:p w14:paraId="7EA9F9E6" w14:textId="77777777" w:rsidR="00EE59AB" w:rsidRPr="00CB50BA" w:rsidRDefault="00EE59AB">
      <w:pPr>
        <w:rPr>
          <w:rFonts w:ascii="Aptos" w:hAnsi="Aptos"/>
          <w:b/>
          <w:bCs/>
          <w:szCs w:val="24"/>
          <w:u w:val="single"/>
        </w:rPr>
      </w:pPr>
    </w:p>
    <w:p w14:paraId="59E4E590" w14:textId="77777777" w:rsidR="00615E6A" w:rsidRPr="000F5D20" w:rsidRDefault="00615E6A">
      <w:pPr>
        <w:rPr>
          <w:rFonts w:ascii="Aptos" w:hAnsi="Aptos"/>
          <w:b/>
          <w:bCs/>
          <w:szCs w:val="24"/>
        </w:rPr>
      </w:pPr>
    </w:p>
    <w:p w14:paraId="3D47ACA4" w14:textId="4F267AC1" w:rsidR="00440000" w:rsidRPr="000F5D20" w:rsidRDefault="006C6A4C" w:rsidP="00230155">
      <w:pPr>
        <w:spacing w:line="276" w:lineRule="auto"/>
        <w:ind w:firstLine="360"/>
        <w:rPr>
          <w:rFonts w:ascii="Aptos" w:hAnsi="Aptos"/>
          <w:b/>
          <w:bCs/>
          <w:szCs w:val="24"/>
        </w:rPr>
      </w:pPr>
      <w:r>
        <w:rPr>
          <w:rFonts w:ascii="Aptos" w:hAnsi="Aptos"/>
          <w:b/>
          <w:bCs/>
          <w:szCs w:val="24"/>
        </w:rPr>
        <w:tab/>
      </w:r>
      <w:r w:rsidR="00440000" w:rsidRPr="000F5D20">
        <w:rPr>
          <w:rFonts w:ascii="Aptos" w:hAnsi="Aptos"/>
          <w:b/>
          <w:bCs/>
          <w:szCs w:val="24"/>
        </w:rPr>
        <w:t>Easy Read Policy</w:t>
      </w:r>
      <w:r w:rsidR="00CB50BA">
        <w:rPr>
          <w:rFonts w:ascii="Aptos" w:hAnsi="Aptos"/>
          <w:b/>
          <w:bCs/>
          <w:szCs w:val="24"/>
        </w:rPr>
        <w:tab/>
      </w:r>
      <w:r w:rsidR="00CB50BA">
        <w:rPr>
          <w:rFonts w:ascii="Aptos" w:hAnsi="Aptos"/>
          <w:b/>
          <w:bCs/>
          <w:szCs w:val="24"/>
        </w:rPr>
        <w:tab/>
      </w:r>
      <w:r w:rsidR="00CB50BA">
        <w:rPr>
          <w:rFonts w:ascii="Aptos" w:hAnsi="Aptos"/>
          <w:b/>
          <w:bCs/>
          <w:szCs w:val="24"/>
        </w:rPr>
        <w:tab/>
      </w:r>
      <w:r w:rsidR="00CB50BA">
        <w:rPr>
          <w:rFonts w:ascii="Aptos" w:hAnsi="Aptos"/>
          <w:b/>
          <w:bCs/>
          <w:szCs w:val="24"/>
        </w:rPr>
        <w:tab/>
      </w:r>
      <w:r w:rsidR="00CB50BA">
        <w:rPr>
          <w:rFonts w:ascii="Aptos" w:hAnsi="Aptos"/>
          <w:b/>
          <w:bCs/>
          <w:szCs w:val="24"/>
        </w:rPr>
        <w:tab/>
      </w:r>
      <w:r w:rsidR="00CB50BA">
        <w:rPr>
          <w:rFonts w:ascii="Aptos" w:hAnsi="Aptos"/>
          <w:b/>
          <w:bCs/>
          <w:szCs w:val="24"/>
        </w:rPr>
        <w:tab/>
      </w:r>
      <w:r w:rsidR="00CB50BA">
        <w:rPr>
          <w:rFonts w:ascii="Aptos" w:hAnsi="Aptos"/>
          <w:b/>
          <w:bCs/>
          <w:szCs w:val="24"/>
        </w:rPr>
        <w:tab/>
        <w:t>4</w:t>
      </w:r>
      <w:r w:rsidR="00CB50BA">
        <w:rPr>
          <w:rFonts w:ascii="Aptos" w:hAnsi="Aptos"/>
          <w:b/>
          <w:bCs/>
          <w:szCs w:val="24"/>
        </w:rPr>
        <w:tab/>
      </w:r>
      <w:r w:rsidR="00CB50BA">
        <w:rPr>
          <w:rFonts w:ascii="Aptos" w:hAnsi="Aptos"/>
          <w:b/>
          <w:bCs/>
          <w:szCs w:val="24"/>
        </w:rPr>
        <w:tab/>
      </w:r>
      <w:r w:rsidR="00CB50BA">
        <w:rPr>
          <w:rFonts w:ascii="Aptos" w:hAnsi="Aptos"/>
          <w:b/>
          <w:bCs/>
          <w:szCs w:val="24"/>
        </w:rPr>
        <w:tab/>
      </w:r>
    </w:p>
    <w:p w14:paraId="795DFDAD" w14:textId="1223D8B9" w:rsidR="00CB50BA" w:rsidRPr="00605E0B" w:rsidRDefault="00CB50BA" w:rsidP="00CB50BA">
      <w:pPr>
        <w:numPr>
          <w:ilvl w:val="0"/>
          <w:numId w:val="2"/>
        </w:numPr>
        <w:spacing w:line="276" w:lineRule="auto"/>
        <w:ind w:left="709"/>
        <w:rPr>
          <w:rFonts w:asciiTheme="minorHAnsi" w:hAnsiTheme="minorHAnsi"/>
          <w:b/>
          <w:bCs/>
          <w:szCs w:val="24"/>
        </w:rPr>
      </w:pPr>
      <w:r w:rsidRPr="00605E0B">
        <w:rPr>
          <w:rFonts w:asciiTheme="minorHAnsi" w:hAnsiTheme="minorHAnsi"/>
          <w:b/>
          <w:bCs/>
          <w:szCs w:val="24"/>
        </w:rPr>
        <w:t>Introduction</w:t>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Pr>
          <w:rFonts w:asciiTheme="minorHAnsi" w:hAnsiTheme="minorHAnsi"/>
          <w:b/>
          <w:bCs/>
          <w:szCs w:val="24"/>
        </w:rPr>
        <w:t>5</w:t>
      </w:r>
      <w:r w:rsidRPr="00605E0B">
        <w:rPr>
          <w:rFonts w:asciiTheme="minorHAnsi" w:hAnsiTheme="minorHAnsi"/>
          <w:b/>
          <w:bCs/>
          <w:szCs w:val="24"/>
        </w:rPr>
        <w:tab/>
      </w:r>
    </w:p>
    <w:p w14:paraId="25D9D06F" w14:textId="77777777" w:rsidR="00CB50BA" w:rsidRPr="00605E0B" w:rsidRDefault="00CB50BA" w:rsidP="00CB50BA">
      <w:pPr>
        <w:numPr>
          <w:ilvl w:val="0"/>
          <w:numId w:val="2"/>
        </w:numPr>
        <w:spacing w:line="276" w:lineRule="auto"/>
        <w:ind w:left="709"/>
        <w:rPr>
          <w:rFonts w:asciiTheme="minorHAnsi" w:hAnsiTheme="minorHAnsi"/>
          <w:b/>
          <w:bCs/>
          <w:szCs w:val="24"/>
        </w:rPr>
      </w:pPr>
      <w:r w:rsidRPr="00605E0B">
        <w:rPr>
          <w:rFonts w:asciiTheme="minorHAnsi" w:hAnsiTheme="minorHAnsi"/>
          <w:b/>
          <w:bCs/>
          <w:szCs w:val="24"/>
        </w:rPr>
        <w:t xml:space="preserve">Policy Statement  </w:t>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t>6</w:t>
      </w:r>
    </w:p>
    <w:p w14:paraId="301DEC18" w14:textId="77777777" w:rsidR="00CB50BA" w:rsidRPr="00605E0B" w:rsidRDefault="00CB50BA" w:rsidP="00CB50BA">
      <w:pPr>
        <w:numPr>
          <w:ilvl w:val="0"/>
          <w:numId w:val="2"/>
        </w:numPr>
        <w:spacing w:line="276" w:lineRule="auto"/>
        <w:ind w:left="709"/>
        <w:rPr>
          <w:rFonts w:asciiTheme="minorHAnsi" w:hAnsiTheme="minorHAnsi"/>
          <w:b/>
          <w:bCs/>
          <w:szCs w:val="24"/>
        </w:rPr>
      </w:pPr>
      <w:r w:rsidRPr="00605E0B">
        <w:rPr>
          <w:rFonts w:asciiTheme="minorHAnsi" w:hAnsiTheme="minorHAnsi"/>
          <w:b/>
          <w:bCs/>
          <w:szCs w:val="24"/>
        </w:rPr>
        <w:tab/>
        <w:t xml:space="preserve">Policy Scope </w:t>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t>6</w:t>
      </w:r>
      <w:r w:rsidRPr="00605E0B">
        <w:rPr>
          <w:rFonts w:asciiTheme="minorHAnsi" w:hAnsiTheme="minorHAnsi"/>
          <w:b/>
          <w:bCs/>
          <w:szCs w:val="24"/>
        </w:rPr>
        <w:tab/>
      </w:r>
      <w:r w:rsidRPr="00605E0B">
        <w:rPr>
          <w:rFonts w:asciiTheme="minorHAnsi" w:hAnsiTheme="minorHAnsi"/>
          <w:b/>
          <w:bCs/>
          <w:szCs w:val="24"/>
        </w:rPr>
        <w:tab/>
      </w:r>
    </w:p>
    <w:p w14:paraId="06F73049" w14:textId="77777777" w:rsidR="00CB50BA" w:rsidRPr="00605E0B" w:rsidRDefault="00CB50BA" w:rsidP="00CB50BA">
      <w:pPr>
        <w:numPr>
          <w:ilvl w:val="0"/>
          <w:numId w:val="2"/>
        </w:numPr>
        <w:spacing w:line="276" w:lineRule="auto"/>
        <w:ind w:left="709"/>
        <w:rPr>
          <w:rFonts w:asciiTheme="minorHAnsi" w:hAnsiTheme="minorHAnsi"/>
          <w:b/>
          <w:bCs/>
          <w:szCs w:val="24"/>
        </w:rPr>
      </w:pPr>
      <w:r w:rsidRPr="00605E0B">
        <w:rPr>
          <w:rFonts w:asciiTheme="minorHAnsi" w:hAnsiTheme="minorHAnsi"/>
          <w:b/>
          <w:bCs/>
          <w:szCs w:val="24"/>
        </w:rPr>
        <w:t xml:space="preserve">What is Domestic Abuse?  </w:t>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r>
      <w:r w:rsidRPr="00605E0B">
        <w:rPr>
          <w:rFonts w:asciiTheme="minorHAnsi" w:hAnsiTheme="minorHAnsi"/>
          <w:b/>
          <w:bCs/>
          <w:szCs w:val="24"/>
        </w:rPr>
        <w:tab/>
        <w:t>8</w:t>
      </w:r>
    </w:p>
    <w:p w14:paraId="540412A5" w14:textId="77777777" w:rsidR="00CB50BA" w:rsidRPr="00605E0B" w:rsidRDefault="00CB50BA" w:rsidP="00CB50BA">
      <w:pPr>
        <w:numPr>
          <w:ilvl w:val="0"/>
          <w:numId w:val="2"/>
        </w:numPr>
        <w:rPr>
          <w:rFonts w:asciiTheme="minorHAnsi" w:hAnsiTheme="minorHAnsi"/>
          <w:b/>
          <w:bCs/>
          <w:szCs w:val="24"/>
          <w:lang w:val="en-US"/>
        </w:rPr>
      </w:pPr>
      <w:r w:rsidRPr="00605E0B">
        <w:rPr>
          <w:rFonts w:asciiTheme="minorHAnsi" w:hAnsiTheme="minorHAnsi"/>
          <w:b/>
          <w:bCs/>
          <w:szCs w:val="24"/>
          <w:lang w:val="en-US"/>
        </w:rPr>
        <w:t xml:space="preserve">Supporting tenants who are victims or survivors of </w:t>
      </w:r>
      <w:r w:rsidRPr="00605E0B">
        <w:rPr>
          <w:rFonts w:asciiTheme="minorHAnsi" w:hAnsiTheme="minorHAnsi"/>
          <w:b/>
          <w:bCs/>
          <w:szCs w:val="24"/>
          <w:lang w:val="en-US"/>
        </w:rPr>
        <w:tab/>
      </w:r>
      <w:r w:rsidRPr="00605E0B">
        <w:rPr>
          <w:rFonts w:asciiTheme="minorHAnsi" w:hAnsiTheme="minorHAnsi"/>
          <w:b/>
          <w:bCs/>
          <w:szCs w:val="24"/>
          <w:lang w:val="en-US"/>
        </w:rPr>
        <w:tab/>
        <w:t>9</w:t>
      </w:r>
    </w:p>
    <w:p w14:paraId="3B4C31A3" w14:textId="77777777" w:rsidR="00CB50BA" w:rsidRPr="00605E0B" w:rsidRDefault="00CB50BA" w:rsidP="00CB50BA">
      <w:pPr>
        <w:ind w:left="720"/>
        <w:rPr>
          <w:rFonts w:asciiTheme="minorHAnsi" w:hAnsiTheme="minorHAnsi"/>
          <w:b/>
          <w:bCs/>
          <w:szCs w:val="24"/>
          <w:lang w:val="en-US"/>
        </w:rPr>
      </w:pPr>
      <w:r w:rsidRPr="00605E0B">
        <w:rPr>
          <w:rFonts w:asciiTheme="minorHAnsi" w:hAnsiTheme="minorHAnsi"/>
          <w:b/>
          <w:bCs/>
          <w:szCs w:val="24"/>
          <w:lang w:val="en-US"/>
        </w:rPr>
        <w:t>Domestic Abuse – Person centered approach</w:t>
      </w:r>
    </w:p>
    <w:p w14:paraId="7519110E" w14:textId="77777777" w:rsidR="00CB50BA" w:rsidRPr="00605E0B" w:rsidRDefault="00CB50BA" w:rsidP="00CB50BA">
      <w:pPr>
        <w:pStyle w:val="ListParagraph"/>
        <w:numPr>
          <w:ilvl w:val="0"/>
          <w:numId w:val="2"/>
        </w:numPr>
        <w:rPr>
          <w:rFonts w:asciiTheme="minorHAnsi" w:hAnsiTheme="minorHAnsi"/>
          <w:b/>
          <w:bCs/>
          <w:lang w:val="en-US"/>
        </w:rPr>
      </w:pPr>
      <w:r w:rsidRPr="00605E0B">
        <w:rPr>
          <w:rFonts w:asciiTheme="minorHAnsi" w:hAnsiTheme="minorHAnsi"/>
          <w:b/>
          <w:bCs/>
          <w:lang w:val="en-US"/>
        </w:rPr>
        <w:t xml:space="preserve">Moving for safety </w:t>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t>12</w:t>
      </w:r>
    </w:p>
    <w:p w14:paraId="5DB033EE" w14:textId="77777777" w:rsidR="00CB50BA" w:rsidRPr="00605E0B" w:rsidRDefault="00CB50BA" w:rsidP="00CB50BA">
      <w:pPr>
        <w:pStyle w:val="ListParagraph"/>
        <w:numPr>
          <w:ilvl w:val="0"/>
          <w:numId w:val="2"/>
        </w:numPr>
        <w:rPr>
          <w:rFonts w:asciiTheme="minorHAnsi" w:hAnsiTheme="minorHAnsi"/>
          <w:b/>
          <w:bCs/>
          <w:lang w:val="en-US"/>
        </w:rPr>
      </w:pPr>
      <w:r w:rsidRPr="00605E0B">
        <w:rPr>
          <w:rFonts w:asciiTheme="minorHAnsi" w:hAnsiTheme="minorHAnsi"/>
          <w:b/>
          <w:bCs/>
          <w:lang w:val="en-US"/>
        </w:rPr>
        <w:t xml:space="preserve">Reporting Domestic Abuse </w:t>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t>12</w:t>
      </w:r>
    </w:p>
    <w:p w14:paraId="4BC51664" w14:textId="77777777" w:rsidR="00CB50BA" w:rsidRPr="00605E0B" w:rsidRDefault="00CB50BA" w:rsidP="00CB50BA">
      <w:pPr>
        <w:pStyle w:val="ListParagraph"/>
        <w:numPr>
          <w:ilvl w:val="0"/>
          <w:numId w:val="2"/>
        </w:numPr>
        <w:rPr>
          <w:rFonts w:asciiTheme="minorHAnsi" w:hAnsiTheme="minorHAnsi"/>
          <w:b/>
          <w:bCs/>
          <w:lang w:val="en-US"/>
        </w:rPr>
      </w:pPr>
      <w:r w:rsidRPr="00605E0B">
        <w:rPr>
          <w:rFonts w:asciiTheme="minorHAnsi" w:hAnsiTheme="minorHAnsi"/>
          <w:b/>
          <w:bCs/>
          <w:lang w:val="en-US"/>
        </w:rPr>
        <w:t xml:space="preserve">Working together to address Domestic Abuse </w:t>
      </w:r>
      <w:r w:rsidRPr="00605E0B">
        <w:rPr>
          <w:rFonts w:asciiTheme="minorHAnsi" w:hAnsiTheme="minorHAnsi"/>
          <w:b/>
          <w:bCs/>
          <w:lang w:val="en-US"/>
        </w:rPr>
        <w:tab/>
      </w:r>
      <w:r w:rsidRPr="00605E0B">
        <w:rPr>
          <w:rFonts w:asciiTheme="minorHAnsi" w:hAnsiTheme="minorHAnsi"/>
          <w:b/>
          <w:bCs/>
          <w:lang w:val="en-US"/>
        </w:rPr>
        <w:tab/>
      </w:r>
      <w:r>
        <w:rPr>
          <w:rFonts w:asciiTheme="minorHAnsi" w:hAnsiTheme="minorHAnsi"/>
          <w:b/>
          <w:bCs/>
          <w:lang w:val="en-US"/>
        </w:rPr>
        <w:tab/>
      </w:r>
      <w:r w:rsidRPr="00605E0B">
        <w:rPr>
          <w:rFonts w:asciiTheme="minorHAnsi" w:hAnsiTheme="minorHAnsi"/>
          <w:b/>
          <w:bCs/>
          <w:lang w:val="en-US"/>
        </w:rPr>
        <w:t xml:space="preserve">12 </w:t>
      </w:r>
    </w:p>
    <w:p w14:paraId="62F8C781" w14:textId="77777777" w:rsidR="00CB50BA" w:rsidRPr="00605E0B" w:rsidRDefault="00CB50BA" w:rsidP="00CB50BA">
      <w:pPr>
        <w:pStyle w:val="ListParagraph"/>
        <w:numPr>
          <w:ilvl w:val="0"/>
          <w:numId w:val="2"/>
        </w:numPr>
        <w:rPr>
          <w:rFonts w:asciiTheme="minorHAnsi" w:hAnsiTheme="minorHAnsi"/>
          <w:b/>
          <w:bCs/>
          <w:lang w:val="en-US"/>
        </w:rPr>
      </w:pPr>
      <w:r w:rsidRPr="00605E0B">
        <w:rPr>
          <w:rFonts w:asciiTheme="minorHAnsi" w:hAnsiTheme="minorHAnsi"/>
          <w:b/>
          <w:bCs/>
        </w:rPr>
        <w:t xml:space="preserve">Perpetrators of Domestic Abuse </w:t>
      </w:r>
      <w:r w:rsidRPr="00605E0B">
        <w:rPr>
          <w:rFonts w:asciiTheme="minorHAnsi" w:hAnsiTheme="minorHAnsi"/>
          <w:b/>
          <w:bCs/>
        </w:rPr>
        <w:tab/>
      </w:r>
      <w:r w:rsidRPr="00605E0B">
        <w:rPr>
          <w:rFonts w:asciiTheme="minorHAnsi" w:hAnsiTheme="minorHAnsi"/>
          <w:b/>
          <w:bCs/>
        </w:rPr>
        <w:tab/>
      </w:r>
      <w:r w:rsidRPr="00605E0B">
        <w:rPr>
          <w:rFonts w:asciiTheme="minorHAnsi" w:hAnsiTheme="minorHAnsi"/>
          <w:b/>
          <w:bCs/>
        </w:rPr>
        <w:tab/>
      </w:r>
      <w:r w:rsidRPr="00605E0B">
        <w:rPr>
          <w:rFonts w:asciiTheme="minorHAnsi" w:hAnsiTheme="minorHAnsi"/>
          <w:b/>
          <w:bCs/>
        </w:rPr>
        <w:tab/>
      </w:r>
      <w:r>
        <w:rPr>
          <w:rFonts w:asciiTheme="minorHAnsi" w:hAnsiTheme="minorHAnsi"/>
          <w:b/>
          <w:bCs/>
        </w:rPr>
        <w:tab/>
      </w:r>
      <w:r w:rsidRPr="00605E0B">
        <w:rPr>
          <w:rFonts w:asciiTheme="minorHAnsi" w:hAnsiTheme="minorHAnsi"/>
          <w:b/>
          <w:bCs/>
        </w:rPr>
        <w:t>13</w:t>
      </w:r>
    </w:p>
    <w:p w14:paraId="7D0A7D25" w14:textId="77777777" w:rsidR="00CB50BA" w:rsidRPr="00605E0B" w:rsidRDefault="00CB50BA" w:rsidP="00CB50BA">
      <w:pPr>
        <w:pStyle w:val="ListParagraph"/>
        <w:numPr>
          <w:ilvl w:val="0"/>
          <w:numId w:val="2"/>
        </w:numPr>
        <w:rPr>
          <w:rFonts w:asciiTheme="minorHAnsi" w:hAnsiTheme="minorHAnsi"/>
          <w:b/>
          <w:bCs/>
        </w:rPr>
      </w:pPr>
      <w:r w:rsidRPr="00605E0B">
        <w:rPr>
          <w:rFonts w:asciiTheme="minorHAnsi" w:hAnsiTheme="minorHAnsi"/>
          <w:b/>
          <w:bCs/>
        </w:rPr>
        <w:t xml:space="preserve">Working with people with vulnerabilities, and </w:t>
      </w:r>
      <w:r w:rsidRPr="00605E0B">
        <w:rPr>
          <w:rFonts w:asciiTheme="minorHAnsi" w:hAnsiTheme="minorHAnsi"/>
          <w:b/>
          <w:bCs/>
        </w:rPr>
        <w:tab/>
      </w:r>
      <w:r w:rsidRPr="00605E0B">
        <w:rPr>
          <w:rFonts w:asciiTheme="minorHAnsi" w:hAnsiTheme="minorHAnsi"/>
          <w:b/>
          <w:bCs/>
        </w:rPr>
        <w:tab/>
      </w:r>
      <w:r>
        <w:rPr>
          <w:rFonts w:asciiTheme="minorHAnsi" w:hAnsiTheme="minorHAnsi"/>
          <w:b/>
          <w:bCs/>
        </w:rPr>
        <w:tab/>
      </w:r>
      <w:r w:rsidRPr="00605E0B">
        <w:rPr>
          <w:rFonts w:asciiTheme="minorHAnsi" w:hAnsiTheme="minorHAnsi"/>
          <w:b/>
          <w:bCs/>
        </w:rPr>
        <w:t>14</w:t>
      </w:r>
    </w:p>
    <w:p w14:paraId="166FFA1E" w14:textId="77777777" w:rsidR="00CB50BA" w:rsidRPr="00605E0B" w:rsidRDefault="00CB50BA" w:rsidP="00CB50BA">
      <w:pPr>
        <w:pStyle w:val="ListParagraph"/>
        <w:rPr>
          <w:rFonts w:asciiTheme="minorHAnsi" w:hAnsiTheme="minorHAnsi"/>
          <w:b/>
          <w:bCs/>
        </w:rPr>
      </w:pPr>
      <w:r w:rsidRPr="00605E0B">
        <w:rPr>
          <w:rFonts w:asciiTheme="minorHAnsi" w:hAnsiTheme="minorHAnsi"/>
          <w:b/>
          <w:bCs/>
        </w:rPr>
        <w:t xml:space="preserve">making reasonable adjustments </w:t>
      </w:r>
    </w:p>
    <w:p w14:paraId="60DB062C" w14:textId="77777777" w:rsidR="00CB50BA" w:rsidRPr="00605E0B" w:rsidRDefault="00CB50BA" w:rsidP="00CB50BA">
      <w:pPr>
        <w:pStyle w:val="ListParagraph"/>
        <w:numPr>
          <w:ilvl w:val="0"/>
          <w:numId w:val="2"/>
        </w:numPr>
        <w:rPr>
          <w:rFonts w:asciiTheme="minorHAnsi" w:hAnsiTheme="minorHAnsi"/>
          <w:b/>
          <w:bCs/>
          <w:lang w:val="en-US"/>
        </w:rPr>
      </w:pPr>
      <w:r w:rsidRPr="00605E0B">
        <w:rPr>
          <w:rFonts w:asciiTheme="minorHAnsi" w:hAnsiTheme="minorHAnsi"/>
          <w:b/>
          <w:bCs/>
          <w:lang w:val="en-US"/>
        </w:rPr>
        <w:t>Information sharing</w:t>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r>
      <w:r>
        <w:rPr>
          <w:rFonts w:asciiTheme="minorHAnsi" w:hAnsiTheme="minorHAnsi"/>
          <w:b/>
          <w:bCs/>
          <w:lang w:val="en-US"/>
        </w:rPr>
        <w:tab/>
      </w:r>
      <w:r w:rsidRPr="00605E0B">
        <w:rPr>
          <w:rFonts w:asciiTheme="minorHAnsi" w:hAnsiTheme="minorHAnsi"/>
          <w:b/>
          <w:bCs/>
          <w:lang w:val="en-US"/>
        </w:rPr>
        <w:t>15</w:t>
      </w:r>
    </w:p>
    <w:p w14:paraId="4D88A571" w14:textId="77777777" w:rsidR="00CB50BA" w:rsidRPr="00605E0B" w:rsidRDefault="00CB50BA" w:rsidP="00CB50BA">
      <w:pPr>
        <w:pStyle w:val="ListParagraph"/>
        <w:numPr>
          <w:ilvl w:val="0"/>
          <w:numId w:val="2"/>
        </w:numPr>
        <w:rPr>
          <w:rFonts w:asciiTheme="minorHAnsi" w:hAnsiTheme="minorHAnsi"/>
          <w:b/>
          <w:bCs/>
          <w:lang w:val="en-US"/>
        </w:rPr>
      </w:pPr>
      <w:r w:rsidRPr="00605E0B">
        <w:rPr>
          <w:rFonts w:asciiTheme="minorHAnsi" w:hAnsiTheme="minorHAnsi"/>
          <w:b/>
          <w:bCs/>
          <w:lang w:val="en-US"/>
        </w:rPr>
        <w:t xml:space="preserve">Dealing with Domestic Abuse – tools and powers </w:t>
      </w:r>
      <w:r w:rsidRPr="00605E0B">
        <w:rPr>
          <w:rFonts w:asciiTheme="minorHAnsi" w:hAnsiTheme="minorHAnsi"/>
          <w:b/>
          <w:bCs/>
          <w:lang w:val="en-US"/>
        </w:rPr>
        <w:tab/>
      </w:r>
      <w:r w:rsidRPr="00605E0B">
        <w:rPr>
          <w:rFonts w:asciiTheme="minorHAnsi" w:hAnsiTheme="minorHAnsi"/>
          <w:b/>
          <w:bCs/>
          <w:lang w:val="en-US"/>
        </w:rPr>
        <w:tab/>
        <w:t>16</w:t>
      </w:r>
    </w:p>
    <w:p w14:paraId="0E3FC9A1" w14:textId="77777777" w:rsidR="00CB50BA" w:rsidRPr="00605E0B" w:rsidRDefault="00CB50BA" w:rsidP="00CB50BA">
      <w:pPr>
        <w:pStyle w:val="ListParagraph"/>
        <w:numPr>
          <w:ilvl w:val="0"/>
          <w:numId w:val="2"/>
        </w:numPr>
        <w:rPr>
          <w:rFonts w:asciiTheme="minorHAnsi" w:hAnsiTheme="minorHAnsi"/>
          <w:b/>
          <w:bCs/>
        </w:rPr>
      </w:pPr>
      <w:r w:rsidRPr="00605E0B">
        <w:rPr>
          <w:rFonts w:asciiTheme="minorHAnsi" w:hAnsiTheme="minorHAnsi"/>
          <w:b/>
          <w:bCs/>
          <w:lang w:val="en-US"/>
        </w:rPr>
        <w:t>Making a complaint about service</w:t>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r>
      <w:r w:rsidRPr="00605E0B">
        <w:rPr>
          <w:rFonts w:asciiTheme="minorHAnsi" w:hAnsiTheme="minorHAnsi"/>
          <w:b/>
          <w:bCs/>
          <w:lang w:val="en-US"/>
        </w:rPr>
        <w:tab/>
        <w:t>16</w:t>
      </w:r>
    </w:p>
    <w:p w14:paraId="4026D658" w14:textId="77777777" w:rsidR="00CB50BA" w:rsidRPr="00605E0B" w:rsidRDefault="00CB50BA" w:rsidP="00CB50BA">
      <w:pPr>
        <w:pStyle w:val="ListParagraph"/>
        <w:numPr>
          <w:ilvl w:val="0"/>
          <w:numId w:val="2"/>
        </w:numPr>
        <w:rPr>
          <w:rFonts w:asciiTheme="minorHAnsi" w:hAnsiTheme="minorHAnsi"/>
          <w:b/>
          <w:bCs/>
        </w:rPr>
      </w:pPr>
      <w:r w:rsidRPr="00605E0B">
        <w:rPr>
          <w:rFonts w:asciiTheme="minorHAnsi" w:hAnsiTheme="minorHAnsi"/>
          <w:b/>
          <w:bCs/>
        </w:rPr>
        <w:t xml:space="preserve">Service Monitoring and Review </w:t>
      </w:r>
      <w:r w:rsidRPr="00605E0B">
        <w:rPr>
          <w:rFonts w:asciiTheme="minorHAnsi" w:hAnsiTheme="minorHAnsi"/>
          <w:b/>
          <w:bCs/>
        </w:rPr>
        <w:tab/>
      </w:r>
      <w:r w:rsidRPr="00605E0B">
        <w:rPr>
          <w:rFonts w:asciiTheme="minorHAnsi" w:hAnsiTheme="minorHAnsi"/>
          <w:b/>
          <w:bCs/>
        </w:rPr>
        <w:tab/>
      </w:r>
      <w:r w:rsidRPr="00605E0B">
        <w:rPr>
          <w:rFonts w:asciiTheme="minorHAnsi" w:hAnsiTheme="minorHAnsi"/>
          <w:b/>
          <w:bCs/>
        </w:rPr>
        <w:tab/>
      </w:r>
      <w:r w:rsidRPr="00605E0B">
        <w:rPr>
          <w:rFonts w:asciiTheme="minorHAnsi" w:hAnsiTheme="minorHAnsi"/>
          <w:b/>
          <w:bCs/>
        </w:rPr>
        <w:tab/>
      </w:r>
      <w:r>
        <w:rPr>
          <w:rFonts w:asciiTheme="minorHAnsi" w:hAnsiTheme="minorHAnsi"/>
          <w:b/>
          <w:bCs/>
        </w:rPr>
        <w:tab/>
      </w:r>
      <w:r w:rsidRPr="00605E0B">
        <w:rPr>
          <w:rFonts w:asciiTheme="minorHAnsi" w:hAnsiTheme="minorHAnsi"/>
          <w:b/>
          <w:bCs/>
        </w:rPr>
        <w:t>16</w:t>
      </w:r>
    </w:p>
    <w:p w14:paraId="2CF9B1EE" w14:textId="77777777" w:rsidR="00CB50BA" w:rsidRPr="00605E0B" w:rsidRDefault="00CB50BA" w:rsidP="00CB50BA">
      <w:pPr>
        <w:ind w:left="720"/>
        <w:rPr>
          <w:rFonts w:asciiTheme="minorHAnsi" w:hAnsiTheme="minorHAnsi"/>
          <w:b/>
          <w:bCs/>
          <w:szCs w:val="24"/>
        </w:rPr>
      </w:pPr>
    </w:p>
    <w:p w14:paraId="022BC7A3" w14:textId="77777777" w:rsidR="00CB50BA" w:rsidRPr="00605E0B" w:rsidRDefault="00CB50BA" w:rsidP="00CB50BA">
      <w:pPr>
        <w:ind w:left="360"/>
        <w:rPr>
          <w:rFonts w:asciiTheme="minorHAnsi" w:hAnsiTheme="minorHAnsi"/>
          <w:b/>
          <w:bCs/>
          <w:szCs w:val="24"/>
        </w:rPr>
      </w:pPr>
      <w:r w:rsidRPr="00605E0B">
        <w:rPr>
          <w:rFonts w:asciiTheme="minorHAnsi" w:hAnsiTheme="minorHAnsi"/>
          <w:b/>
          <w:bCs/>
          <w:szCs w:val="24"/>
        </w:rPr>
        <w:t xml:space="preserve">Appendix 1 - </w:t>
      </w:r>
      <w:r w:rsidRPr="00605E0B">
        <w:rPr>
          <w:rFonts w:asciiTheme="minorHAnsi" w:hAnsiTheme="minorHAnsi"/>
          <w:b/>
          <w:bCs/>
          <w:szCs w:val="24"/>
          <w:lang w:val="en-US"/>
        </w:rPr>
        <w:t>Tenancy conditions relating to Domestic Abuse</w:t>
      </w:r>
      <w:r w:rsidRPr="00605E0B">
        <w:rPr>
          <w:rFonts w:asciiTheme="minorHAnsi" w:hAnsiTheme="minorHAnsi"/>
          <w:b/>
          <w:bCs/>
          <w:szCs w:val="24"/>
          <w:lang w:val="en-US"/>
        </w:rPr>
        <w:tab/>
        <w:t>18</w:t>
      </w:r>
    </w:p>
    <w:p w14:paraId="1903B8A0" w14:textId="77777777" w:rsidR="000E0791" w:rsidRDefault="000E0791" w:rsidP="007C4762">
      <w:pPr>
        <w:rPr>
          <w:rFonts w:ascii="Aptos" w:hAnsi="Aptos"/>
          <w:b/>
          <w:bCs/>
          <w:szCs w:val="24"/>
        </w:rPr>
      </w:pPr>
    </w:p>
    <w:p w14:paraId="3ECE823B" w14:textId="77777777" w:rsidR="000E0791" w:rsidRDefault="000E0791" w:rsidP="007C4762">
      <w:pPr>
        <w:rPr>
          <w:rFonts w:ascii="Aptos" w:hAnsi="Aptos"/>
          <w:b/>
          <w:bCs/>
          <w:szCs w:val="24"/>
        </w:rPr>
      </w:pPr>
    </w:p>
    <w:p w14:paraId="1366DC71" w14:textId="77777777" w:rsidR="000E0791" w:rsidRDefault="000E0791" w:rsidP="007C4762">
      <w:pPr>
        <w:rPr>
          <w:rFonts w:ascii="Aptos" w:hAnsi="Aptos"/>
          <w:b/>
          <w:bCs/>
          <w:szCs w:val="24"/>
        </w:rPr>
      </w:pPr>
    </w:p>
    <w:p w14:paraId="6C2387B5" w14:textId="77777777" w:rsidR="000E0791" w:rsidRDefault="000E0791" w:rsidP="007C4762">
      <w:pPr>
        <w:rPr>
          <w:rFonts w:ascii="Aptos" w:hAnsi="Aptos"/>
          <w:b/>
          <w:bCs/>
          <w:szCs w:val="24"/>
        </w:rPr>
      </w:pPr>
    </w:p>
    <w:p w14:paraId="60FAAEEA" w14:textId="77777777" w:rsidR="000F5D20" w:rsidRDefault="000F5D20" w:rsidP="007C4762">
      <w:pPr>
        <w:rPr>
          <w:rFonts w:ascii="Aptos" w:hAnsi="Aptos"/>
          <w:b/>
          <w:bCs/>
          <w:szCs w:val="24"/>
        </w:rPr>
      </w:pPr>
    </w:p>
    <w:p w14:paraId="227FEC29" w14:textId="77777777" w:rsidR="000F5D20" w:rsidRDefault="000F5D20" w:rsidP="007C4762">
      <w:pPr>
        <w:rPr>
          <w:rFonts w:ascii="Aptos" w:hAnsi="Aptos"/>
          <w:b/>
          <w:bCs/>
          <w:szCs w:val="24"/>
        </w:rPr>
      </w:pPr>
    </w:p>
    <w:p w14:paraId="38400FA4" w14:textId="77777777" w:rsidR="00B72702" w:rsidRDefault="00B72702" w:rsidP="007C4762">
      <w:pPr>
        <w:rPr>
          <w:rFonts w:ascii="Aptos" w:hAnsi="Aptos"/>
          <w:b/>
          <w:bCs/>
          <w:szCs w:val="24"/>
        </w:rPr>
      </w:pPr>
    </w:p>
    <w:p w14:paraId="5AF4780F" w14:textId="77777777" w:rsidR="000F5D20" w:rsidRDefault="000F5D20" w:rsidP="007C4762">
      <w:pPr>
        <w:rPr>
          <w:rFonts w:ascii="Aptos" w:hAnsi="Aptos"/>
          <w:b/>
          <w:bCs/>
          <w:szCs w:val="24"/>
        </w:rPr>
      </w:pPr>
    </w:p>
    <w:p w14:paraId="1D7DA26B" w14:textId="77777777" w:rsidR="000F5D20" w:rsidRDefault="000F5D20" w:rsidP="007C4762">
      <w:pPr>
        <w:rPr>
          <w:rFonts w:ascii="Aptos" w:hAnsi="Aptos"/>
          <w:b/>
          <w:bCs/>
          <w:szCs w:val="24"/>
        </w:rPr>
      </w:pPr>
    </w:p>
    <w:p w14:paraId="4F15758E" w14:textId="77777777" w:rsidR="00E216D2" w:rsidRDefault="00E216D2" w:rsidP="007C4762">
      <w:pPr>
        <w:rPr>
          <w:rFonts w:ascii="Aptos" w:hAnsi="Aptos"/>
          <w:b/>
          <w:bCs/>
          <w:szCs w:val="24"/>
        </w:rPr>
      </w:pPr>
    </w:p>
    <w:p w14:paraId="3FA07F4F" w14:textId="77777777" w:rsidR="00E216D2" w:rsidRDefault="00E216D2" w:rsidP="007C4762">
      <w:pPr>
        <w:rPr>
          <w:rFonts w:ascii="Aptos" w:hAnsi="Aptos"/>
          <w:b/>
          <w:bCs/>
          <w:szCs w:val="24"/>
        </w:rPr>
      </w:pPr>
    </w:p>
    <w:p w14:paraId="08A0D958" w14:textId="77777777" w:rsidR="00E216D2" w:rsidRDefault="00E216D2" w:rsidP="007C4762">
      <w:pPr>
        <w:rPr>
          <w:rFonts w:ascii="Aptos" w:hAnsi="Aptos"/>
          <w:b/>
          <w:bCs/>
          <w:szCs w:val="24"/>
        </w:rPr>
      </w:pPr>
    </w:p>
    <w:p w14:paraId="3D6934A6" w14:textId="77777777" w:rsidR="00E216D2" w:rsidRDefault="00E216D2" w:rsidP="007C4762">
      <w:pPr>
        <w:rPr>
          <w:rFonts w:ascii="Aptos" w:hAnsi="Aptos"/>
          <w:b/>
          <w:bCs/>
          <w:szCs w:val="24"/>
        </w:rPr>
      </w:pPr>
    </w:p>
    <w:p w14:paraId="05346181" w14:textId="77777777" w:rsidR="00E216D2" w:rsidRDefault="00E216D2" w:rsidP="007C4762">
      <w:pPr>
        <w:rPr>
          <w:rFonts w:ascii="Aptos" w:hAnsi="Aptos"/>
          <w:b/>
          <w:bCs/>
          <w:szCs w:val="24"/>
        </w:rPr>
      </w:pPr>
    </w:p>
    <w:p w14:paraId="34540601" w14:textId="77777777" w:rsidR="00E216D2" w:rsidRDefault="00E216D2" w:rsidP="007C4762">
      <w:pPr>
        <w:rPr>
          <w:rFonts w:ascii="Aptos" w:hAnsi="Aptos"/>
          <w:b/>
          <w:bCs/>
          <w:szCs w:val="24"/>
        </w:rPr>
      </w:pPr>
    </w:p>
    <w:p w14:paraId="63803172" w14:textId="77777777" w:rsidR="00E216D2" w:rsidRDefault="00E216D2" w:rsidP="007C4762">
      <w:pPr>
        <w:rPr>
          <w:rFonts w:ascii="Aptos" w:hAnsi="Aptos"/>
          <w:b/>
          <w:bCs/>
          <w:szCs w:val="24"/>
        </w:rPr>
      </w:pPr>
    </w:p>
    <w:p w14:paraId="730F02F0" w14:textId="77777777" w:rsidR="00E216D2" w:rsidRDefault="00E216D2" w:rsidP="007C4762">
      <w:pPr>
        <w:rPr>
          <w:rFonts w:ascii="Aptos" w:hAnsi="Aptos"/>
          <w:b/>
          <w:bCs/>
          <w:szCs w:val="24"/>
        </w:rPr>
      </w:pPr>
    </w:p>
    <w:p w14:paraId="1B7039A4" w14:textId="77777777" w:rsidR="00E216D2" w:rsidRDefault="00E216D2" w:rsidP="007C4762">
      <w:pPr>
        <w:rPr>
          <w:rFonts w:ascii="Aptos" w:hAnsi="Aptos"/>
          <w:b/>
          <w:bCs/>
          <w:szCs w:val="24"/>
        </w:rPr>
      </w:pPr>
    </w:p>
    <w:p w14:paraId="0BEA5FC2" w14:textId="4D99B9F1" w:rsidR="00DF3636" w:rsidRPr="00E216D2" w:rsidRDefault="00DF3636" w:rsidP="00D024CE">
      <w:pPr>
        <w:rPr>
          <w:rFonts w:asciiTheme="minorHAnsi" w:hAnsiTheme="minorHAnsi"/>
          <w:b/>
          <w:bCs/>
        </w:rPr>
      </w:pPr>
      <w:r w:rsidRPr="00E216D2">
        <w:rPr>
          <w:rFonts w:asciiTheme="minorHAnsi" w:hAnsiTheme="minorHAnsi"/>
          <w:b/>
          <w:bCs/>
          <w:szCs w:val="24"/>
        </w:rPr>
        <w:lastRenderedPageBreak/>
        <w:t>E</w:t>
      </w:r>
      <w:r w:rsidRPr="00E216D2">
        <w:rPr>
          <w:rFonts w:asciiTheme="minorHAnsi" w:hAnsiTheme="minorHAnsi"/>
          <w:b/>
          <w:bCs/>
        </w:rPr>
        <w:t xml:space="preserve">asy Read </w:t>
      </w:r>
      <w:r w:rsidR="00E216D2" w:rsidRPr="00E216D2">
        <w:rPr>
          <w:rFonts w:asciiTheme="minorHAnsi" w:hAnsiTheme="minorHAnsi"/>
          <w:b/>
          <w:bCs/>
        </w:rPr>
        <w:t xml:space="preserve">- </w:t>
      </w:r>
      <w:r w:rsidR="006E7D32" w:rsidRPr="00E216D2">
        <w:rPr>
          <w:rFonts w:asciiTheme="minorHAnsi" w:hAnsiTheme="minorHAnsi"/>
          <w:b/>
          <w:bCs/>
        </w:rPr>
        <w:t xml:space="preserve">Domestic Abuse </w:t>
      </w:r>
      <w:r w:rsidRPr="00E216D2">
        <w:rPr>
          <w:rFonts w:asciiTheme="minorHAnsi" w:hAnsiTheme="minorHAnsi"/>
          <w:b/>
          <w:bCs/>
        </w:rPr>
        <w:t xml:space="preserve">policy </w:t>
      </w:r>
    </w:p>
    <w:p w14:paraId="057D2CBF" w14:textId="1B3BDF2B" w:rsidR="004D5654" w:rsidRDefault="004D5654" w:rsidP="00D024CE">
      <w:pPr>
        <w:rPr>
          <w:rFonts w:ascii="Aptos" w:hAnsi="Aptos"/>
          <w:szCs w:val="24"/>
        </w:rPr>
      </w:pPr>
    </w:p>
    <w:p w14:paraId="5E66F818" w14:textId="34BF4E4E" w:rsidR="00710FEE" w:rsidRDefault="00710FEE" w:rsidP="00D024CE">
      <w:pPr>
        <w:pStyle w:val="ListParagraph"/>
        <w:numPr>
          <w:ilvl w:val="0"/>
          <w:numId w:val="92"/>
        </w:numPr>
        <w:autoSpaceDE w:val="0"/>
        <w:autoSpaceDN w:val="0"/>
        <w:adjustRightInd w:val="0"/>
        <w:spacing w:line="240" w:lineRule="auto"/>
        <w:ind w:hanging="720"/>
        <w:rPr>
          <w:rFonts w:asciiTheme="minorHAnsi" w:hAnsiTheme="minorHAnsi" w:cs="CIDFont+F1"/>
          <w:lang w:eastAsia="en-GB"/>
        </w:rPr>
      </w:pPr>
      <w:r w:rsidRPr="00303644">
        <w:t>Everyone has the right to feel safe in their own home</w:t>
      </w:r>
      <w:r>
        <w:t xml:space="preserve"> and Domestic abuse is a serious crime that often takes place in the home. </w:t>
      </w:r>
      <w:r w:rsidRPr="00710FEE">
        <w:rPr>
          <w:rFonts w:asciiTheme="minorHAnsi" w:hAnsiTheme="minorHAnsi" w:cs="CIDFont+F1"/>
          <w:lang w:eastAsia="en-GB"/>
        </w:rPr>
        <w:t>Domestic Abuse often starts subtly and is often a hidden crime that goes unreported. It can show up in many ways</w:t>
      </w:r>
      <w:r w:rsidRPr="00710FEE">
        <w:rPr>
          <w:rFonts w:ascii="Arial" w:hAnsi="Arial" w:cs="Arial"/>
          <w:lang w:eastAsia="en-GB"/>
        </w:rPr>
        <w:t> </w:t>
      </w:r>
      <w:r w:rsidRPr="00710FEE">
        <w:rPr>
          <w:rFonts w:cs="Aptos"/>
          <w:lang w:eastAsia="en-GB"/>
        </w:rPr>
        <w:t>–</w:t>
      </w:r>
      <w:r w:rsidRPr="00710FEE">
        <w:rPr>
          <w:rFonts w:asciiTheme="minorHAnsi" w:hAnsiTheme="minorHAnsi" w:cs="CIDFont+F1"/>
          <w:lang w:eastAsia="en-GB"/>
        </w:rPr>
        <w:t xml:space="preserve"> through words, actions or control. Whatever form it takes, it</w:t>
      </w:r>
      <w:r w:rsidRPr="00710FEE">
        <w:rPr>
          <w:rFonts w:cs="Aptos"/>
          <w:lang w:eastAsia="en-GB"/>
        </w:rPr>
        <w:t xml:space="preserve"> is </w:t>
      </w:r>
      <w:r w:rsidRPr="00710FEE">
        <w:rPr>
          <w:rFonts w:asciiTheme="minorHAnsi" w:hAnsiTheme="minorHAnsi" w:cs="CIDFont+F1"/>
          <w:lang w:eastAsia="en-GB"/>
        </w:rPr>
        <w:t>harmful.</w:t>
      </w:r>
    </w:p>
    <w:p w14:paraId="17301AB6" w14:textId="77777777" w:rsidR="00E216D2" w:rsidRDefault="00E216D2" w:rsidP="00D024CE">
      <w:pPr>
        <w:pStyle w:val="ListParagraph"/>
        <w:autoSpaceDE w:val="0"/>
        <w:autoSpaceDN w:val="0"/>
        <w:adjustRightInd w:val="0"/>
        <w:spacing w:line="240" w:lineRule="auto"/>
        <w:rPr>
          <w:rFonts w:asciiTheme="minorHAnsi" w:hAnsiTheme="minorHAnsi" w:cs="CIDFont+F1"/>
          <w:lang w:eastAsia="en-GB"/>
        </w:rPr>
      </w:pPr>
    </w:p>
    <w:p w14:paraId="1BD48887" w14:textId="77777777" w:rsidR="00E216D2" w:rsidRPr="00E216D2" w:rsidRDefault="00E216D2" w:rsidP="00D024CE">
      <w:pPr>
        <w:pStyle w:val="ListParagraph"/>
        <w:numPr>
          <w:ilvl w:val="0"/>
          <w:numId w:val="92"/>
        </w:numPr>
        <w:spacing w:line="240" w:lineRule="auto"/>
        <w:ind w:hanging="720"/>
        <w:rPr>
          <w:rFonts w:asciiTheme="minorHAnsi" w:hAnsiTheme="minorHAnsi"/>
        </w:rPr>
      </w:pPr>
      <w:r w:rsidRPr="00E216D2">
        <w:t xml:space="preserve">We </w:t>
      </w:r>
      <w:r w:rsidRPr="00E216D2">
        <w:rPr>
          <w:rFonts w:asciiTheme="minorHAnsi" w:hAnsiTheme="minorHAnsi"/>
        </w:rPr>
        <w:t xml:space="preserve">will take a person-centred, sensitive and supportive approach to working with victims or survivors, of Domestic Abuse.   If a tenant discloses to us that they are experiencing domestic abuse or we receive a report that a tenant is being subjected to domestic abuse, we deal with it as domestic abuse. We will respond to all reports as an emergency, within one working day. </w:t>
      </w:r>
    </w:p>
    <w:p w14:paraId="2E2A5263" w14:textId="23664C3B" w:rsidR="004D5654" w:rsidRPr="00B6475D" w:rsidRDefault="004D5654" w:rsidP="00D024CE">
      <w:pPr>
        <w:numPr>
          <w:ilvl w:val="0"/>
          <w:numId w:val="68"/>
        </w:numPr>
        <w:rPr>
          <w:rFonts w:ascii="Aptos" w:hAnsi="Aptos"/>
          <w:szCs w:val="24"/>
          <w:lang w:val="en-US"/>
        </w:rPr>
      </w:pPr>
      <w:r w:rsidRPr="00B6475D">
        <w:rPr>
          <w:rFonts w:ascii="Aptos" w:hAnsi="Aptos"/>
          <w:szCs w:val="24"/>
        </w:rPr>
        <w:t xml:space="preserve">Tenants are at risk of losing their homes if they </w:t>
      </w:r>
      <w:r w:rsidR="00906E5D" w:rsidRPr="00B6475D">
        <w:rPr>
          <w:rFonts w:ascii="Aptos" w:hAnsi="Aptos"/>
          <w:szCs w:val="24"/>
        </w:rPr>
        <w:t>perpetrate Domestic Abuse.</w:t>
      </w:r>
    </w:p>
    <w:p w14:paraId="5CFF461B" w14:textId="77777777" w:rsidR="005E66BA" w:rsidRPr="00B6475D" w:rsidRDefault="005E66BA" w:rsidP="00D024CE">
      <w:pPr>
        <w:rPr>
          <w:rFonts w:ascii="Aptos" w:hAnsi="Aptos"/>
          <w:szCs w:val="24"/>
          <w:lang w:val="en-US"/>
        </w:rPr>
      </w:pPr>
    </w:p>
    <w:p w14:paraId="28A75FE1" w14:textId="36E2A891" w:rsidR="004D5654" w:rsidRPr="00B6475D" w:rsidRDefault="004D5654" w:rsidP="00D024CE">
      <w:pPr>
        <w:numPr>
          <w:ilvl w:val="0"/>
          <w:numId w:val="68"/>
        </w:numPr>
        <w:rPr>
          <w:rFonts w:ascii="Aptos" w:hAnsi="Aptos"/>
          <w:szCs w:val="24"/>
        </w:rPr>
      </w:pPr>
      <w:r w:rsidRPr="00B6475D">
        <w:rPr>
          <w:rFonts w:ascii="Aptos" w:hAnsi="Aptos"/>
          <w:szCs w:val="24"/>
        </w:rPr>
        <w:t xml:space="preserve">We will </w:t>
      </w:r>
      <w:r w:rsidR="005E66BA" w:rsidRPr="00B6475D">
        <w:rPr>
          <w:rFonts w:ascii="Aptos" w:hAnsi="Aptos"/>
          <w:szCs w:val="24"/>
        </w:rPr>
        <w:t xml:space="preserve">take a </w:t>
      </w:r>
      <w:r w:rsidR="000B7242" w:rsidRPr="00B6475D">
        <w:rPr>
          <w:rFonts w:ascii="Aptos" w:hAnsi="Aptos"/>
          <w:szCs w:val="24"/>
        </w:rPr>
        <w:t>person-centred</w:t>
      </w:r>
      <w:r w:rsidR="00906E5D" w:rsidRPr="00B6475D">
        <w:rPr>
          <w:rFonts w:ascii="Aptos" w:hAnsi="Aptos"/>
          <w:szCs w:val="24"/>
        </w:rPr>
        <w:t xml:space="preserve">, </w:t>
      </w:r>
      <w:r w:rsidR="00E216D2">
        <w:rPr>
          <w:rFonts w:ascii="Aptos" w:hAnsi="Aptos"/>
          <w:szCs w:val="24"/>
        </w:rPr>
        <w:t xml:space="preserve">non-judgemental approach </w:t>
      </w:r>
      <w:r w:rsidR="005E66BA" w:rsidRPr="00B6475D">
        <w:rPr>
          <w:rFonts w:ascii="Aptos" w:hAnsi="Aptos"/>
          <w:szCs w:val="24"/>
        </w:rPr>
        <w:t xml:space="preserve">to </w:t>
      </w:r>
      <w:r w:rsidRPr="00B6475D">
        <w:rPr>
          <w:rFonts w:ascii="Aptos" w:hAnsi="Aptos"/>
          <w:szCs w:val="24"/>
        </w:rPr>
        <w:t xml:space="preserve">support our tenants </w:t>
      </w:r>
      <w:r w:rsidR="005E66BA" w:rsidRPr="00B6475D">
        <w:rPr>
          <w:rFonts w:ascii="Aptos" w:hAnsi="Aptos"/>
          <w:szCs w:val="24"/>
        </w:rPr>
        <w:t xml:space="preserve">and families </w:t>
      </w:r>
      <w:r w:rsidRPr="00B6475D">
        <w:rPr>
          <w:rFonts w:ascii="Aptos" w:hAnsi="Aptos"/>
          <w:szCs w:val="24"/>
        </w:rPr>
        <w:t xml:space="preserve">who are affected by </w:t>
      </w:r>
      <w:r w:rsidR="00906E5D" w:rsidRPr="00B6475D">
        <w:rPr>
          <w:rFonts w:ascii="Aptos" w:hAnsi="Aptos"/>
          <w:szCs w:val="24"/>
        </w:rPr>
        <w:t>Domestic Abuse (DA)</w:t>
      </w:r>
      <w:r w:rsidR="00B6475D" w:rsidRPr="00B6475D">
        <w:rPr>
          <w:rFonts w:ascii="Aptos" w:hAnsi="Aptos"/>
          <w:szCs w:val="24"/>
        </w:rPr>
        <w:t>.</w:t>
      </w:r>
    </w:p>
    <w:p w14:paraId="6BA233AF" w14:textId="408CBACD" w:rsidR="005E66BA" w:rsidRPr="00B6475D" w:rsidRDefault="005E66BA" w:rsidP="00D024CE">
      <w:pPr>
        <w:rPr>
          <w:rFonts w:ascii="Aptos" w:hAnsi="Aptos"/>
          <w:szCs w:val="24"/>
        </w:rPr>
      </w:pPr>
    </w:p>
    <w:p w14:paraId="41E901D4" w14:textId="74B82B5F" w:rsidR="005E66BA" w:rsidRPr="00B6475D" w:rsidRDefault="00E216D2" w:rsidP="00D024CE">
      <w:pPr>
        <w:numPr>
          <w:ilvl w:val="0"/>
          <w:numId w:val="68"/>
        </w:numPr>
        <w:rPr>
          <w:rFonts w:ascii="Aptos" w:hAnsi="Aptos"/>
          <w:szCs w:val="24"/>
        </w:rPr>
      </w:pPr>
      <w:r>
        <w:rPr>
          <w:rFonts w:ascii="Aptos" w:hAnsi="Aptos"/>
          <w:szCs w:val="24"/>
        </w:rPr>
        <w:t xml:space="preserve">Our </w:t>
      </w:r>
      <w:r w:rsidR="005E66BA" w:rsidRPr="00B6475D">
        <w:rPr>
          <w:rFonts w:ascii="Aptos" w:hAnsi="Aptos"/>
          <w:szCs w:val="24"/>
        </w:rPr>
        <w:t xml:space="preserve">Safer Neighbourhoods </w:t>
      </w:r>
      <w:r w:rsidRPr="00B6475D">
        <w:rPr>
          <w:rFonts w:ascii="Aptos" w:hAnsi="Aptos"/>
          <w:szCs w:val="24"/>
        </w:rPr>
        <w:t xml:space="preserve">Team </w:t>
      </w:r>
      <w:r>
        <w:rPr>
          <w:rFonts w:ascii="Aptos" w:hAnsi="Aptos"/>
          <w:szCs w:val="24"/>
        </w:rPr>
        <w:t xml:space="preserve">and </w:t>
      </w:r>
      <w:r w:rsidRPr="00B6475D">
        <w:rPr>
          <w:rFonts w:ascii="Aptos" w:hAnsi="Aptos"/>
          <w:szCs w:val="24"/>
        </w:rPr>
        <w:t>Neighbourhood</w:t>
      </w:r>
      <w:r>
        <w:rPr>
          <w:rFonts w:ascii="Aptos" w:hAnsi="Aptos"/>
          <w:szCs w:val="24"/>
        </w:rPr>
        <w:t xml:space="preserve"> Management </w:t>
      </w:r>
      <w:r w:rsidRPr="00B6475D">
        <w:rPr>
          <w:rFonts w:ascii="Aptos" w:hAnsi="Aptos"/>
          <w:szCs w:val="24"/>
        </w:rPr>
        <w:t xml:space="preserve">Team (Neighbourhood Managers) and </w:t>
      </w:r>
      <w:r w:rsidR="005E66BA" w:rsidRPr="00B6475D">
        <w:rPr>
          <w:rFonts w:ascii="Aptos" w:hAnsi="Aptos"/>
          <w:szCs w:val="24"/>
        </w:rPr>
        <w:t xml:space="preserve">are </w:t>
      </w:r>
      <w:r w:rsidR="000B7242" w:rsidRPr="00B6475D">
        <w:rPr>
          <w:rFonts w:ascii="Aptos" w:hAnsi="Aptos"/>
          <w:szCs w:val="24"/>
        </w:rPr>
        <w:t>responsible</w:t>
      </w:r>
      <w:r w:rsidR="005E66BA" w:rsidRPr="00B6475D">
        <w:rPr>
          <w:rFonts w:ascii="Aptos" w:hAnsi="Aptos"/>
          <w:szCs w:val="24"/>
        </w:rPr>
        <w:t xml:space="preserve"> for </w:t>
      </w:r>
      <w:r w:rsidR="00B6475D" w:rsidRPr="00B6475D">
        <w:rPr>
          <w:rFonts w:ascii="Aptos" w:hAnsi="Aptos"/>
          <w:szCs w:val="24"/>
        </w:rPr>
        <w:t>supporting tenants affected by Domestic Abuse.</w:t>
      </w:r>
      <w:r w:rsidR="005E66BA" w:rsidRPr="00B6475D">
        <w:rPr>
          <w:rFonts w:ascii="Aptos" w:hAnsi="Aptos"/>
          <w:szCs w:val="24"/>
        </w:rPr>
        <w:t xml:space="preserve"> </w:t>
      </w:r>
    </w:p>
    <w:p w14:paraId="1AAD62C2" w14:textId="77777777" w:rsidR="005E66BA" w:rsidRPr="00B6475D" w:rsidRDefault="005E66BA" w:rsidP="00D024CE">
      <w:pPr>
        <w:ind w:left="720"/>
        <w:rPr>
          <w:rFonts w:ascii="Aptos" w:hAnsi="Aptos"/>
          <w:szCs w:val="24"/>
        </w:rPr>
      </w:pPr>
    </w:p>
    <w:p w14:paraId="501405E9" w14:textId="02646FFF" w:rsidR="004D5654" w:rsidRPr="00B6475D" w:rsidRDefault="00B6475D" w:rsidP="00D024CE">
      <w:pPr>
        <w:numPr>
          <w:ilvl w:val="0"/>
          <w:numId w:val="68"/>
        </w:numPr>
        <w:rPr>
          <w:rFonts w:ascii="Aptos" w:hAnsi="Aptos"/>
          <w:szCs w:val="24"/>
        </w:rPr>
      </w:pPr>
      <w:r w:rsidRPr="00B6475D">
        <w:rPr>
          <w:rFonts w:ascii="Aptos" w:hAnsi="Aptos"/>
          <w:szCs w:val="24"/>
        </w:rPr>
        <w:t>Domestic Abuse is</w:t>
      </w:r>
      <w:r w:rsidR="004D5654" w:rsidRPr="00B6475D">
        <w:rPr>
          <w:rFonts w:ascii="Aptos" w:hAnsi="Aptos"/>
          <w:szCs w:val="24"/>
        </w:rPr>
        <w:t xml:space="preserve"> defined by law. You can find these definitions </w:t>
      </w:r>
      <w:r w:rsidR="004D5654" w:rsidRPr="00B72702">
        <w:rPr>
          <w:rFonts w:ascii="Aptos" w:hAnsi="Aptos"/>
          <w:szCs w:val="24"/>
        </w:rPr>
        <w:t>in section 4</w:t>
      </w:r>
      <w:r w:rsidR="004D5654" w:rsidRPr="00B6475D">
        <w:rPr>
          <w:rFonts w:ascii="Aptos" w:hAnsi="Aptos"/>
          <w:szCs w:val="24"/>
        </w:rPr>
        <w:t xml:space="preserve"> of the full policy.</w:t>
      </w:r>
    </w:p>
    <w:p w14:paraId="2B3398EF" w14:textId="77777777" w:rsidR="004D5654" w:rsidRPr="00B6475D" w:rsidRDefault="004D5654" w:rsidP="00D024CE">
      <w:pPr>
        <w:rPr>
          <w:rFonts w:ascii="Aptos" w:hAnsi="Aptos"/>
          <w:szCs w:val="24"/>
        </w:rPr>
      </w:pPr>
    </w:p>
    <w:p w14:paraId="757EC1C4" w14:textId="653516ED" w:rsidR="004D5654" w:rsidRPr="00B6475D" w:rsidRDefault="004D5654" w:rsidP="00D024CE">
      <w:pPr>
        <w:numPr>
          <w:ilvl w:val="0"/>
          <w:numId w:val="68"/>
        </w:numPr>
        <w:rPr>
          <w:rFonts w:ascii="Aptos" w:hAnsi="Aptos"/>
          <w:szCs w:val="24"/>
        </w:rPr>
      </w:pPr>
      <w:r w:rsidRPr="00B6475D">
        <w:rPr>
          <w:rFonts w:ascii="Aptos" w:hAnsi="Aptos"/>
          <w:szCs w:val="24"/>
        </w:rPr>
        <w:t xml:space="preserve">There are tenancy agreement clauses which prohibit </w:t>
      </w:r>
      <w:r w:rsidR="00B6475D" w:rsidRPr="00B6475D">
        <w:rPr>
          <w:rFonts w:ascii="Aptos" w:hAnsi="Aptos"/>
          <w:szCs w:val="24"/>
        </w:rPr>
        <w:t>Domestic Abuse</w:t>
      </w:r>
      <w:r w:rsidR="00683816" w:rsidRPr="00B6475D">
        <w:rPr>
          <w:rFonts w:ascii="Aptos" w:hAnsi="Aptos"/>
          <w:szCs w:val="24"/>
        </w:rPr>
        <w:t>. Y</w:t>
      </w:r>
      <w:r w:rsidRPr="00B6475D">
        <w:rPr>
          <w:rFonts w:ascii="Aptos" w:hAnsi="Aptos"/>
          <w:szCs w:val="24"/>
        </w:rPr>
        <w:t>ou can find these in Appendix 1 of this policy.</w:t>
      </w:r>
    </w:p>
    <w:p w14:paraId="3C1C1901" w14:textId="77777777" w:rsidR="00D5434D" w:rsidRPr="00D5434D" w:rsidRDefault="00D5434D" w:rsidP="00D024CE">
      <w:pPr>
        <w:rPr>
          <w:rFonts w:ascii="Aptos" w:hAnsi="Aptos"/>
          <w:szCs w:val="24"/>
        </w:rPr>
      </w:pPr>
    </w:p>
    <w:p w14:paraId="227EC931" w14:textId="2C9683D2" w:rsidR="00D5434D" w:rsidRPr="00D5434D" w:rsidRDefault="00D5434D" w:rsidP="00D024CE">
      <w:pPr>
        <w:numPr>
          <w:ilvl w:val="0"/>
          <w:numId w:val="68"/>
        </w:numPr>
        <w:rPr>
          <w:rFonts w:ascii="Aptos" w:hAnsi="Aptos"/>
          <w:szCs w:val="24"/>
        </w:rPr>
      </w:pPr>
      <w:r w:rsidRPr="00D5434D">
        <w:rPr>
          <w:rFonts w:ascii="Aptos" w:hAnsi="Aptos"/>
          <w:szCs w:val="24"/>
        </w:rPr>
        <w:t xml:space="preserve">We will use a risk assessment to </w:t>
      </w:r>
      <w:r w:rsidR="00E216D2">
        <w:rPr>
          <w:rFonts w:ascii="Aptos" w:hAnsi="Aptos"/>
          <w:szCs w:val="24"/>
        </w:rPr>
        <w:t xml:space="preserve">understand </w:t>
      </w:r>
      <w:r w:rsidRPr="00D5434D">
        <w:rPr>
          <w:rFonts w:ascii="Aptos" w:hAnsi="Aptos"/>
          <w:szCs w:val="24"/>
        </w:rPr>
        <w:t>the impact Domestic Abuse is having on the victim and their family, and to identify any risks of further harm occurring.</w:t>
      </w:r>
    </w:p>
    <w:p w14:paraId="2EC693CE" w14:textId="77777777" w:rsidR="005E66BA" w:rsidRPr="00D5434D" w:rsidRDefault="005E66BA" w:rsidP="00D024CE">
      <w:pPr>
        <w:ind w:left="720"/>
        <w:rPr>
          <w:rFonts w:ascii="Aptos" w:hAnsi="Aptos"/>
          <w:szCs w:val="24"/>
        </w:rPr>
      </w:pPr>
    </w:p>
    <w:p w14:paraId="5A735129" w14:textId="6A5D2709" w:rsidR="00D5434D" w:rsidRPr="00D5434D" w:rsidRDefault="00D5434D" w:rsidP="00D024CE">
      <w:pPr>
        <w:numPr>
          <w:ilvl w:val="0"/>
          <w:numId w:val="68"/>
        </w:numPr>
        <w:rPr>
          <w:rFonts w:ascii="Aptos" w:hAnsi="Aptos"/>
          <w:szCs w:val="24"/>
        </w:rPr>
      </w:pPr>
      <w:r w:rsidRPr="00D5434D">
        <w:rPr>
          <w:rFonts w:ascii="Aptos" w:hAnsi="Aptos"/>
          <w:szCs w:val="24"/>
        </w:rPr>
        <w:t>We will work with victims and partner agencies to deal with Domestic Abuse proactively.</w:t>
      </w:r>
      <w:r w:rsidR="008040A8">
        <w:rPr>
          <w:rFonts w:ascii="Aptos" w:hAnsi="Aptos"/>
          <w:szCs w:val="24"/>
        </w:rPr>
        <w:t xml:space="preserve"> This includes safeguarding partners where children are present in families or households affected by domestic abuse.</w:t>
      </w:r>
    </w:p>
    <w:p w14:paraId="073E24CA" w14:textId="77777777" w:rsidR="005E66BA" w:rsidRPr="00D5434D" w:rsidRDefault="005E66BA" w:rsidP="00D024CE"/>
    <w:p w14:paraId="78F77065" w14:textId="0A50EA41" w:rsidR="004D5654" w:rsidRDefault="004D5654" w:rsidP="00D024CE">
      <w:pPr>
        <w:numPr>
          <w:ilvl w:val="0"/>
          <w:numId w:val="68"/>
        </w:numPr>
        <w:rPr>
          <w:rFonts w:ascii="Aptos" w:hAnsi="Aptos"/>
          <w:szCs w:val="24"/>
        </w:rPr>
      </w:pPr>
      <w:r w:rsidRPr="00D5434D">
        <w:rPr>
          <w:rFonts w:ascii="Aptos" w:hAnsi="Aptos"/>
          <w:szCs w:val="24"/>
        </w:rPr>
        <w:t xml:space="preserve">We will </w:t>
      </w:r>
      <w:r w:rsidR="00D5434D" w:rsidRPr="00D5434D">
        <w:rPr>
          <w:rFonts w:ascii="Aptos" w:hAnsi="Aptos"/>
          <w:szCs w:val="24"/>
        </w:rPr>
        <w:t>explore</w:t>
      </w:r>
      <w:r w:rsidRPr="00D5434D">
        <w:rPr>
          <w:rFonts w:ascii="Aptos" w:hAnsi="Aptos"/>
          <w:szCs w:val="24"/>
        </w:rPr>
        <w:t xml:space="preserve"> a range of legal and non-legal tools and powers </w:t>
      </w:r>
      <w:r w:rsidR="00D5434D" w:rsidRPr="00D5434D">
        <w:rPr>
          <w:rFonts w:ascii="Aptos" w:hAnsi="Aptos"/>
          <w:szCs w:val="24"/>
        </w:rPr>
        <w:t>to support tenants affected by Domestic Abuse.</w:t>
      </w:r>
      <w:r w:rsidRPr="00D5434D">
        <w:rPr>
          <w:rFonts w:ascii="Aptos" w:hAnsi="Aptos"/>
          <w:szCs w:val="24"/>
        </w:rPr>
        <w:t xml:space="preserve"> </w:t>
      </w:r>
    </w:p>
    <w:p w14:paraId="7D355784" w14:textId="77777777" w:rsidR="00E216D2" w:rsidRDefault="00E216D2" w:rsidP="00D024CE">
      <w:pPr>
        <w:rPr>
          <w:rFonts w:ascii="Aptos" w:hAnsi="Aptos"/>
          <w:szCs w:val="24"/>
        </w:rPr>
      </w:pPr>
    </w:p>
    <w:p w14:paraId="2F27B40A" w14:textId="681DB42E" w:rsidR="000329B9" w:rsidRPr="00D024CE" w:rsidRDefault="00E216D2" w:rsidP="00D024CE">
      <w:pPr>
        <w:numPr>
          <w:ilvl w:val="0"/>
          <w:numId w:val="68"/>
        </w:numPr>
        <w:rPr>
          <w:lang w:val="en-US"/>
        </w:rPr>
      </w:pPr>
      <w:r w:rsidRPr="00D024CE">
        <w:rPr>
          <w:rFonts w:asciiTheme="minorHAnsi" w:hAnsiTheme="minorHAnsi"/>
        </w:rPr>
        <w:t xml:space="preserve">To send a clear message and deter domestic abuse we </w:t>
      </w:r>
      <w:r w:rsidRPr="00E216D2">
        <w:rPr>
          <w:rFonts w:asciiTheme="minorHAnsi" w:hAnsiTheme="minorHAnsi"/>
        </w:rPr>
        <w:t xml:space="preserve">will </w:t>
      </w:r>
      <w:r w:rsidRPr="00D024CE">
        <w:rPr>
          <w:rFonts w:asciiTheme="minorHAnsi" w:hAnsiTheme="minorHAnsi"/>
        </w:rPr>
        <w:t xml:space="preserve">take the strongest possible action against individuals committing domestic abuse and consider the safety of the </w:t>
      </w:r>
      <w:r w:rsidRPr="00E216D2">
        <w:rPr>
          <w:rFonts w:asciiTheme="minorHAnsi" w:hAnsiTheme="minorHAnsi"/>
        </w:rPr>
        <w:t xml:space="preserve">victim or </w:t>
      </w:r>
      <w:r w:rsidRPr="00D024CE">
        <w:rPr>
          <w:rFonts w:asciiTheme="minorHAnsi" w:hAnsiTheme="minorHAnsi"/>
        </w:rPr>
        <w:t>survivor when deciding on appropriate action to take</w:t>
      </w:r>
      <w:r w:rsidRPr="00E216D2">
        <w:rPr>
          <w:rFonts w:asciiTheme="minorHAnsi" w:hAnsiTheme="minorHAnsi"/>
        </w:rPr>
        <w:t xml:space="preserve">.  </w:t>
      </w:r>
    </w:p>
    <w:p w14:paraId="4DD2CD2A" w14:textId="77777777" w:rsidR="00D024CE" w:rsidRDefault="00D024CE" w:rsidP="00D024CE">
      <w:pPr>
        <w:pStyle w:val="ListParagraph"/>
        <w:rPr>
          <w:lang w:val="en-US"/>
        </w:rPr>
      </w:pPr>
    </w:p>
    <w:p w14:paraId="7BA6BBB5" w14:textId="436BFEB9" w:rsidR="007C4762" w:rsidRPr="00303644" w:rsidRDefault="00230155" w:rsidP="00D024CE">
      <w:pPr>
        <w:rPr>
          <w:rFonts w:ascii="Aptos" w:hAnsi="Aptos"/>
          <w:b/>
          <w:bCs/>
          <w:szCs w:val="24"/>
          <w:lang w:val="en-US"/>
        </w:rPr>
      </w:pPr>
      <w:r w:rsidRPr="00303644">
        <w:rPr>
          <w:rFonts w:ascii="Aptos" w:hAnsi="Aptos"/>
          <w:b/>
          <w:bCs/>
          <w:szCs w:val="24"/>
          <w:lang w:val="en-US"/>
        </w:rPr>
        <w:lastRenderedPageBreak/>
        <w:t>1</w:t>
      </w:r>
      <w:proofErr w:type="gramStart"/>
      <w:r w:rsidRPr="00303644">
        <w:rPr>
          <w:rFonts w:ascii="Aptos" w:hAnsi="Aptos"/>
          <w:b/>
          <w:bCs/>
          <w:szCs w:val="24"/>
          <w:lang w:val="en-US"/>
        </w:rPr>
        <w:t xml:space="preserve">. </w:t>
      </w:r>
      <w:r w:rsidR="009303AF" w:rsidRPr="00303644">
        <w:rPr>
          <w:rFonts w:ascii="Aptos" w:hAnsi="Aptos"/>
          <w:b/>
          <w:bCs/>
          <w:szCs w:val="24"/>
          <w:lang w:val="en-US"/>
        </w:rPr>
        <w:tab/>
      </w:r>
      <w:r w:rsidR="007C4762" w:rsidRPr="00303644">
        <w:rPr>
          <w:rFonts w:ascii="Aptos" w:hAnsi="Aptos"/>
          <w:b/>
          <w:bCs/>
          <w:szCs w:val="24"/>
          <w:lang w:val="en-US"/>
        </w:rPr>
        <w:t>Introduction</w:t>
      </w:r>
      <w:proofErr w:type="gramEnd"/>
      <w:r w:rsidR="007C4762" w:rsidRPr="00303644">
        <w:rPr>
          <w:rFonts w:ascii="Aptos" w:hAnsi="Aptos"/>
          <w:b/>
          <w:bCs/>
          <w:szCs w:val="24"/>
          <w:lang w:val="en-US"/>
        </w:rPr>
        <w:t xml:space="preserve"> </w:t>
      </w:r>
    </w:p>
    <w:p w14:paraId="467BFA47" w14:textId="77777777" w:rsidR="00BE187C" w:rsidRPr="00303644" w:rsidRDefault="00BE187C" w:rsidP="00D024CE">
      <w:pPr>
        <w:rPr>
          <w:rFonts w:ascii="Aptos" w:hAnsi="Aptos"/>
          <w:b/>
          <w:bCs/>
          <w:szCs w:val="24"/>
          <w:lang w:val="en-US"/>
        </w:rPr>
      </w:pPr>
    </w:p>
    <w:p w14:paraId="0ABC8CBB" w14:textId="2D499C07" w:rsidR="001177F3" w:rsidRPr="00303644" w:rsidRDefault="00ED30A8" w:rsidP="00D024CE">
      <w:pPr>
        <w:pStyle w:val="ListParagraph"/>
        <w:numPr>
          <w:ilvl w:val="1"/>
          <w:numId w:val="81"/>
        </w:numPr>
        <w:autoSpaceDE w:val="0"/>
        <w:autoSpaceDN w:val="0"/>
        <w:adjustRightInd w:val="0"/>
        <w:spacing w:line="240" w:lineRule="auto"/>
        <w:rPr>
          <w:rFonts w:asciiTheme="minorHAnsi" w:hAnsiTheme="minorHAnsi" w:cs="CIDFont+F1"/>
          <w:lang w:eastAsia="en-GB"/>
        </w:rPr>
      </w:pPr>
      <w:r w:rsidRPr="00303644">
        <w:t>Everyone has the right to feel safe in their own home</w:t>
      </w:r>
      <w:r>
        <w:t xml:space="preserve"> and Domestic abuse is a serious crime that often takes place in the home. </w:t>
      </w:r>
      <w:r w:rsidR="00895BCC" w:rsidRPr="00303644">
        <w:rPr>
          <w:rFonts w:asciiTheme="minorHAnsi" w:hAnsiTheme="minorHAnsi" w:cs="CIDFont+F1"/>
          <w:lang w:eastAsia="en-GB"/>
        </w:rPr>
        <w:t>Domestic Abuse often starts subtly and is often a hidden crime that goes unreported. It can show up in many ways</w:t>
      </w:r>
      <w:r w:rsidR="00895BCC" w:rsidRPr="00303644">
        <w:rPr>
          <w:rFonts w:ascii="Arial" w:hAnsi="Arial" w:cs="Arial"/>
          <w:lang w:eastAsia="en-GB"/>
        </w:rPr>
        <w:t> </w:t>
      </w:r>
      <w:r w:rsidR="00895BCC" w:rsidRPr="00303644">
        <w:rPr>
          <w:rFonts w:cs="Aptos"/>
          <w:lang w:eastAsia="en-GB"/>
        </w:rPr>
        <w:t>–</w:t>
      </w:r>
      <w:r w:rsidR="00895BCC" w:rsidRPr="00303644">
        <w:rPr>
          <w:rFonts w:asciiTheme="minorHAnsi" w:hAnsiTheme="minorHAnsi" w:cs="CIDFont+F1"/>
          <w:lang w:eastAsia="en-GB"/>
        </w:rPr>
        <w:t xml:space="preserve"> through words, actions or control. Whatever form it takes, it</w:t>
      </w:r>
      <w:r w:rsidR="00895BCC" w:rsidRPr="00303644">
        <w:rPr>
          <w:rFonts w:cs="Aptos"/>
          <w:lang w:eastAsia="en-GB"/>
        </w:rPr>
        <w:t xml:space="preserve"> is </w:t>
      </w:r>
      <w:r w:rsidR="00895BCC" w:rsidRPr="00303644">
        <w:rPr>
          <w:rFonts w:asciiTheme="minorHAnsi" w:hAnsiTheme="minorHAnsi" w:cs="CIDFont+F1"/>
          <w:lang w:eastAsia="en-GB"/>
        </w:rPr>
        <w:t>harmful.</w:t>
      </w:r>
    </w:p>
    <w:p w14:paraId="4E095BC4" w14:textId="77777777" w:rsidR="00895BCC" w:rsidRPr="00303644" w:rsidRDefault="00895BCC" w:rsidP="00D024CE">
      <w:pPr>
        <w:pStyle w:val="ListParagraph"/>
        <w:autoSpaceDE w:val="0"/>
        <w:autoSpaceDN w:val="0"/>
        <w:adjustRightInd w:val="0"/>
        <w:spacing w:line="240" w:lineRule="auto"/>
        <w:rPr>
          <w:rFonts w:asciiTheme="minorHAnsi" w:hAnsiTheme="minorHAnsi" w:cs="CIDFont+F1"/>
          <w:lang w:eastAsia="en-GB"/>
        </w:rPr>
      </w:pPr>
    </w:p>
    <w:p w14:paraId="4B7AA6F6" w14:textId="32A55752" w:rsidR="001177F3" w:rsidRPr="00303644" w:rsidRDefault="00895BCC" w:rsidP="00D024CE">
      <w:pPr>
        <w:pStyle w:val="ListParagraph"/>
        <w:numPr>
          <w:ilvl w:val="1"/>
          <w:numId w:val="81"/>
        </w:numPr>
        <w:autoSpaceDE w:val="0"/>
        <w:autoSpaceDN w:val="0"/>
        <w:adjustRightInd w:val="0"/>
        <w:spacing w:line="240" w:lineRule="auto"/>
        <w:rPr>
          <w:rFonts w:asciiTheme="minorHAnsi" w:hAnsiTheme="minorHAnsi"/>
          <w:lang w:val="en-US"/>
        </w:rPr>
      </w:pPr>
      <w:r w:rsidRPr="00303644">
        <w:rPr>
          <w:rFonts w:asciiTheme="minorHAnsi" w:hAnsiTheme="minorHAnsi"/>
          <w:lang w:val="en-US"/>
        </w:rPr>
        <w:t>Both adults and children can be victims of Domestic Abuse. Domestic Abuse can occur in intimate relationships and familial relationships. The legal definitions of Domestic Abuse are detailed in this policy.</w:t>
      </w:r>
    </w:p>
    <w:p w14:paraId="53CF0639" w14:textId="77777777" w:rsidR="000250D6" w:rsidRPr="00303644" w:rsidRDefault="000250D6" w:rsidP="00D024CE">
      <w:pPr>
        <w:pStyle w:val="ListParagraph"/>
        <w:spacing w:line="240" w:lineRule="auto"/>
      </w:pPr>
    </w:p>
    <w:p w14:paraId="5EBD068F" w14:textId="0CABF771" w:rsidR="00ED30A8" w:rsidRDefault="007C4762" w:rsidP="00D024CE">
      <w:pPr>
        <w:pStyle w:val="ListParagraph"/>
        <w:numPr>
          <w:ilvl w:val="1"/>
          <w:numId w:val="81"/>
        </w:numPr>
        <w:autoSpaceDE w:val="0"/>
        <w:autoSpaceDN w:val="0"/>
        <w:adjustRightInd w:val="0"/>
        <w:spacing w:line="240" w:lineRule="auto"/>
        <w:rPr>
          <w:rFonts w:asciiTheme="minorHAnsi" w:hAnsiTheme="minorHAnsi" w:cs="CIDFont+F1"/>
          <w:lang w:eastAsia="en-GB"/>
        </w:rPr>
      </w:pPr>
      <w:r w:rsidRPr="00303644">
        <w:rPr>
          <w:lang w:val="en-US"/>
        </w:rPr>
        <w:t xml:space="preserve">At Two Rivers Housing, we </w:t>
      </w:r>
      <w:r w:rsidR="00ED1ED0" w:rsidRPr="00303644">
        <w:rPr>
          <w:rFonts w:asciiTheme="minorHAnsi" w:hAnsiTheme="minorHAnsi" w:cs="CIDFont+F1"/>
          <w:lang w:eastAsia="en-GB"/>
        </w:rPr>
        <w:t xml:space="preserve">aim to promote a safe and secure </w:t>
      </w:r>
      <w:r w:rsidR="00177B89" w:rsidRPr="00303644">
        <w:rPr>
          <w:rFonts w:asciiTheme="minorHAnsi" w:hAnsiTheme="minorHAnsi" w:cs="CIDFont+F1"/>
          <w:lang w:eastAsia="en-GB"/>
        </w:rPr>
        <w:t xml:space="preserve">home and </w:t>
      </w:r>
      <w:r w:rsidR="00ED1ED0" w:rsidRPr="00303644">
        <w:rPr>
          <w:rFonts w:asciiTheme="minorHAnsi" w:hAnsiTheme="minorHAnsi" w:cs="CIDFont+F1"/>
          <w:lang w:eastAsia="en-GB"/>
        </w:rPr>
        <w:t xml:space="preserve">environment for </w:t>
      </w:r>
      <w:r w:rsidR="00177B89" w:rsidRPr="00303644">
        <w:rPr>
          <w:rFonts w:asciiTheme="minorHAnsi" w:hAnsiTheme="minorHAnsi" w:cs="CIDFont+F1"/>
          <w:lang w:eastAsia="en-GB"/>
        </w:rPr>
        <w:t xml:space="preserve">all </w:t>
      </w:r>
      <w:r w:rsidR="00ED1ED0" w:rsidRPr="00303644">
        <w:rPr>
          <w:rFonts w:asciiTheme="minorHAnsi" w:hAnsiTheme="minorHAnsi" w:cs="CIDFont+F1"/>
          <w:lang w:eastAsia="en-GB"/>
        </w:rPr>
        <w:t>our tena</w:t>
      </w:r>
      <w:r w:rsidR="001177F3" w:rsidRPr="00303644">
        <w:rPr>
          <w:rFonts w:asciiTheme="minorHAnsi" w:hAnsiTheme="minorHAnsi" w:cs="CIDFont+F1"/>
          <w:lang w:eastAsia="en-GB"/>
        </w:rPr>
        <w:t>n</w:t>
      </w:r>
      <w:r w:rsidR="00ED1ED0" w:rsidRPr="00303644">
        <w:rPr>
          <w:rFonts w:asciiTheme="minorHAnsi" w:hAnsiTheme="minorHAnsi" w:cs="CIDFont+F1"/>
          <w:lang w:eastAsia="en-GB"/>
        </w:rPr>
        <w:t>ts and their families through working in partnership with other statutory agencies to prevent</w:t>
      </w:r>
      <w:r w:rsidR="00177B89" w:rsidRPr="00303644">
        <w:rPr>
          <w:rFonts w:asciiTheme="minorHAnsi" w:hAnsiTheme="minorHAnsi" w:cs="CIDFont+F1"/>
          <w:lang w:eastAsia="en-GB"/>
        </w:rPr>
        <w:t xml:space="preserve"> and tackle </w:t>
      </w:r>
      <w:r w:rsidR="00895BCC" w:rsidRPr="00303644">
        <w:rPr>
          <w:rFonts w:asciiTheme="minorHAnsi" w:hAnsiTheme="minorHAnsi" w:cs="CIDFont+F1"/>
          <w:lang w:eastAsia="en-GB"/>
        </w:rPr>
        <w:t>Domestic Abuse</w:t>
      </w:r>
      <w:r w:rsidR="00ED1ED0" w:rsidRPr="00303644">
        <w:rPr>
          <w:rFonts w:asciiTheme="minorHAnsi" w:hAnsiTheme="minorHAnsi" w:cs="CIDFont+F1"/>
          <w:lang w:eastAsia="en-GB"/>
        </w:rPr>
        <w:t xml:space="preserve">. We work across diverse communities and are committed to working with our </w:t>
      </w:r>
      <w:r w:rsidR="00C57418" w:rsidRPr="00303644">
        <w:rPr>
          <w:rFonts w:asciiTheme="minorHAnsi" w:hAnsiTheme="minorHAnsi" w:cs="CIDFont+F1"/>
          <w:lang w:eastAsia="en-GB"/>
        </w:rPr>
        <w:t xml:space="preserve">tenants </w:t>
      </w:r>
      <w:r w:rsidR="00ED1ED0" w:rsidRPr="00303644">
        <w:rPr>
          <w:rFonts w:asciiTheme="minorHAnsi" w:hAnsiTheme="minorHAnsi" w:cs="CIDFont+F1"/>
          <w:lang w:eastAsia="en-GB"/>
        </w:rPr>
        <w:t xml:space="preserve">and their families to help address </w:t>
      </w:r>
      <w:r w:rsidR="00895BCC" w:rsidRPr="00303644">
        <w:rPr>
          <w:rFonts w:asciiTheme="minorHAnsi" w:hAnsiTheme="minorHAnsi" w:cs="CIDFont+F1"/>
          <w:lang w:eastAsia="en-GB"/>
        </w:rPr>
        <w:t>domestic abuse</w:t>
      </w:r>
      <w:r w:rsidR="00ED1ED0" w:rsidRPr="00303644">
        <w:rPr>
          <w:rFonts w:asciiTheme="minorHAnsi" w:hAnsiTheme="minorHAnsi" w:cs="CIDFont+F1"/>
          <w:lang w:eastAsia="en-GB"/>
        </w:rPr>
        <w:t>,</w:t>
      </w:r>
      <w:r w:rsidR="00895BCC" w:rsidRPr="00303644">
        <w:rPr>
          <w:rFonts w:asciiTheme="minorHAnsi" w:hAnsiTheme="minorHAnsi" w:cs="CIDFont+F1"/>
          <w:lang w:eastAsia="en-GB"/>
        </w:rPr>
        <w:t xml:space="preserve"> domestic violence, stalking and </w:t>
      </w:r>
      <w:r w:rsidR="00ED1ED0" w:rsidRPr="00303644">
        <w:rPr>
          <w:rFonts w:asciiTheme="minorHAnsi" w:hAnsiTheme="minorHAnsi" w:cs="CIDFont+F1"/>
          <w:lang w:eastAsia="en-GB"/>
        </w:rPr>
        <w:t>harassment.</w:t>
      </w:r>
    </w:p>
    <w:p w14:paraId="4FAE237D" w14:textId="77777777" w:rsidR="00702B09" w:rsidRPr="00702B09" w:rsidRDefault="00702B09" w:rsidP="00D024CE">
      <w:pPr>
        <w:autoSpaceDE w:val="0"/>
        <w:autoSpaceDN w:val="0"/>
        <w:adjustRightInd w:val="0"/>
        <w:rPr>
          <w:rFonts w:asciiTheme="minorHAnsi" w:hAnsiTheme="minorHAnsi" w:cs="CIDFont+F1"/>
          <w:lang w:eastAsia="en-GB"/>
        </w:rPr>
      </w:pPr>
    </w:p>
    <w:p w14:paraId="644FE398" w14:textId="076528AA" w:rsidR="000250D6" w:rsidRPr="00ED30A8" w:rsidRDefault="00177B89" w:rsidP="00D024CE">
      <w:pPr>
        <w:pStyle w:val="ListParagraph"/>
        <w:numPr>
          <w:ilvl w:val="1"/>
          <w:numId w:val="81"/>
        </w:numPr>
        <w:spacing w:line="240" w:lineRule="auto"/>
        <w:rPr>
          <w:lang w:eastAsia="en-GB"/>
        </w:rPr>
      </w:pPr>
      <w:r w:rsidRPr="00ED30A8">
        <w:rPr>
          <w:lang w:eastAsia="en-GB"/>
        </w:rPr>
        <w:t xml:space="preserve">We aim to </w:t>
      </w:r>
      <w:r w:rsidR="000250D6" w:rsidRPr="00ED30A8">
        <w:rPr>
          <w:lang w:eastAsia="en-GB"/>
        </w:rPr>
        <w:t xml:space="preserve">work with our tenants and partner agencies to </w:t>
      </w:r>
      <w:r w:rsidRPr="00ED30A8">
        <w:rPr>
          <w:lang w:eastAsia="en-GB"/>
        </w:rPr>
        <w:t xml:space="preserve">resolve </w:t>
      </w:r>
      <w:r w:rsidR="000250D6" w:rsidRPr="00ED30A8">
        <w:rPr>
          <w:lang w:eastAsia="en-GB"/>
        </w:rPr>
        <w:t xml:space="preserve">domestic abuse    </w:t>
      </w:r>
      <w:r w:rsidRPr="00ED30A8">
        <w:rPr>
          <w:lang w:eastAsia="en-GB"/>
        </w:rPr>
        <w:t>through prevention and early intervention</w:t>
      </w:r>
      <w:r w:rsidR="0018584F">
        <w:rPr>
          <w:lang w:eastAsia="en-GB"/>
        </w:rPr>
        <w:t>,</w:t>
      </w:r>
      <w:r w:rsidRPr="00ED30A8">
        <w:rPr>
          <w:lang w:eastAsia="en-GB"/>
        </w:rPr>
        <w:t xml:space="preserve"> </w:t>
      </w:r>
      <w:r w:rsidR="000250D6" w:rsidRPr="00ED30A8">
        <w:rPr>
          <w:lang w:eastAsia="en-GB"/>
        </w:rPr>
        <w:t>t</w:t>
      </w:r>
      <w:r w:rsidRPr="00ED30A8">
        <w:rPr>
          <w:lang w:eastAsia="en-GB"/>
        </w:rPr>
        <w:t>o stop escalation</w:t>
      </w:r>
      <w:r w:rsidR="000250D6" w:rsidRPr="00ED30A8">
        <w:rPr>
          <w:lang w:eastAsia="en-GB"/>
        </w:rPr>
        <w:t xml:space="preserve"> and further risk of harm</w:t>
      </w:r>
      <w:r w:rsidRPr="00ED30A8">
        <w:rPr>
          <w:lang w:eastAsia="en-GB"/>
        </w:rPr>
        <w:t xml:space="preserve">.  </w:t>
      </w:r>
      <w:r w:rsidR="000250D6" w:rsidRPr="00ED30A8">
        <w:rPr>
          <w:lang w:eastAsia="en-GB"/>
        </w:rPr>
        <w:t xml:space="preserve">We will work in partnership with key stakeholders to deliver these core commitments. </w:t>
      </w:r>
    </w:p>
    <w:p w14:paraId="24ADBB87" w14:textId="27899618" w:rsidR="000250D6" w:rsidRPr="00303644" w:rsidRDefault="000250D6" w:rsidP="00D024CE">
      <w:pPr>
        <w:pStyle w:val="ListParagraph"/>
        <w:spacing w:line="240" w:lineRule="auto"/>
        <w:rPr>
          <w:rFonts w:asciiTheme="minorHAnsi" w:hAnsiTheme="minorHAnsi" w:cs="CIDFont+F1"/>
          <w:lang w:eastAsia="en-GB"/>
        </w:rPr>
      </w:pPr>
      <w:r w:rsidRPr="00303644">
        <w:rPr>
          <w:rFonts w:asciiTheme="minorHAnsi" w:hAnsiTheme="minorHAnsi" w:cs="CIDFont+F1"/>
          <w:lang w:eastAsia="en-GB"/>
        </w:rPr>
        <w:t xml:space="preserve"> </w:t>
      </w:r>
    </w:p>
    <w:p w14:paraId="1AAD7B94" w14:textId="6F699EFA" w:rsidR="000329B9" w:rsidRPr="00303644" w:rsidRDefault="007C4762" w:rsidP="00D024CE">
      <w:pPr>
        <w:pStyle w:val="ListParagraph"/>
        <w:numPr>
          <w:ilvl w:val="1"/>
          <w:numId w:val="81"/>
        </w:numPr>
        <w:spacing w:line="240" w:lineRule="auto"/>
        <w:rPr>
          <w:rFonts w:asciiTheme="minorHAnsi" w:hAnsiTheme="minorHAnsi" w:cs="CIDFont+F1"/>
          <w:lang w:eastAsia="en-GB"/>
        </w:rPr>
      </w:pPr>
      <w:r w:rsidRPr="00303644">
        <w:rPr>
          <w:lang w:val="en-US"/>
        </w:rPr>
        <w:t xml:space="preserve">Our </w:t>
      </w:r>
      <w:r w:rsidR="000250D6" w:rsidRPr="00303644">
        <w:rPr>
          <w:lang w:val="en-US"/>
        </w:rPr>
        <w:t xml:space="preserve">Domestic Abuse </w:t>
      </w:r>
      <w:r w:rsidR="000329B9" w:rsidRPr="00303644">
        <w:rPr>
          <w:lang w:val="en-US"/>
        </w:rPr>
        <w:t xml:space="preserve">Policy </w:t>
      </w:r>
      <w:r w:rsidRPr="00303644">
        <w:rPr>
          <w:lang w:val="en-US"/>
        </w:rPr>
        <w:t xml:space="preserve">sets out how we will work with our tenants, </w:t>
      </w:r>
      <w:r w:rsidR="006C6A4C" w:rsidRPr="00303644">
        <w:rPr>
          <w:lang w:val="en-US"/>
        </w:rPr>
        <w:t>communities,</w:t>
      </w:r>
      <w:r w:rsidRPr="00303644">
        <w:rPr>
          <w:lang w:val="en-US"/>
        </w:rPr>
        <w:t xml:space="preserve"> and partner agencies to</w:t>
      </w:r>
      <w:r w:rsidR="000329B9" w:rsidRPr="00303644">
        <w:rPr>
          <w:lang w:val="en-US"/>
        </w:rPr>
        <w:t xml:space="preserve">: </w:t>
      </w:r>
    </w:p>
    <w:p w14:paraId="0FD2AC91" w14:textId="3815EA78" w:rsidR="00AA0165" w:rsidRPr="00303644" w:rsidRDefault="000329B9" w:rsidP="00D024CE">
      <w:pPr>
        <w:numPr>
          <w:ilvl w:val="0"/>
          <w:numId w:val="69"/>
        </w:numPr>
        <w:rPr>
          <w:rFonts w:ascii="Aptos" w:hAnsi="Aptos"/>
          <w:szCs w:val="24"/>
          <w:lang w:val="en-US"/>
        </w:rPr>
      </w:pPr>
      <w:r w:rsidRPr="00303644">
        <w:rPr>
          <w:rFonts w:ascii="Aptos" w:hAnsi="Aptos"/>
          <w:szCs w:val="24"/>
          <w:lang w:val="en-US"/>
        </w:rPr>
        <w:t xml:space="preserve">Prevent and </w:t>
      </w:r>
      <w:r w:rsidR="000250D6" w:rsidRPr="00303644">
        <w:rPr>
          <w:rFonts w:ascii="Aptos" w:hAnsi="Aptos"/>
          <w:szCs w:val="24"/>
          <w:lang w:val="en-US"/>
        </w:rPr>
        <w:t>tackle</w:t>
      </w:r>
      <w:r w:rsidRPr="00303644">
        <w:rPr>
          <w:rFonts w:ascii="Aptos" w:hAnsi="Aptos"/>
          <w:szCs w:val="24"/>
          <w:lang w:val="en-US"/>
        </w:rPr>
        <w:t xml:space="preserve"> </w:t>
      </w:r>
      <w:r w:rsidR="00303644" w:rsidRPr="00303644">
        <w:rPr>
          <w:rFonts w:ascii="Aptos" w:hAnsi="Aptos"/>
          <w:szCs w:val="24"/>
          <w:lang w:val="en-US"/>
        </w:rPr>
        <w:t>d</w:t>
      </w:r>
      <w:r w:rsidR="000250D6" w:rsidRPr="00303644">
        <w:rPr>
          <w:rFonts w:ascii="Aptos" w:hAnsi="Aptos"/>
          <w:szCs w:val="24"/>
          <w:lang w:val="en-US"/>
        </w:rPr>
        <w:t xml:space="preserve">omestic </w:t>
      </w:r>
      <w:r w:rsidR="00303644" w:rsidRPr="00303644">
        <w:rPr>
          <w:rFonts w:ascii="Aptos" w:hAnsi="Aptos"/>
          <w:szCs w:val="24"/>
          <w:lang w:val="en-US"/>
        </w:rPr>
        <w:t>a</w:t>
      </w:r>
      <w:r w:rsidR="000250D6" w:rsidRPr="00303644">
        <w:rPr>
          <w:rFonts w:ascii="Aptos" w:hAnsi="Aptos"/>
          <w:szCs w:val="24"/>
          <w:lang w:val="en-US"/>
        </w:rPr>
        <w:t>buse</w:t>
      </w:r>
      <w:r w:rsidR="00177B89" w:rsidRPr="00303644">
        <w:rPr>
          <w:rFonts w:ascii="Aptos" w:hAnsi="Aptos"/>
          <w:szCs w:val="24"/>
          <w:lang w:val="en-US"/>
        </w:rPr>
        <w:t xml:space="preserve"> </w:t>
      </w:r>
      <w:r w:rsidR="00AA0165" w:rsidRPr="00303644">
        <w:rPr>
          <w:rFonts w:ascii="Aptos" w:hAnsi="Aptos"/>
          <w:szCs w:val="24"/>
          <w:lang w:val="en-US"/>
        </w:rPr>
        <w:t xml:space="preserve">experienced by our tenants </w:t>
      </w:r>
    </w:p>
    <w:p w14:paraId="0AA304D5" w14:textId="71F4B14A" w:rsidR="00AA0165" w:rsidRPr="00303644" w:rsidRDefault="00AA0165" w:rsidP="00D024CE">
      <w:pPr>
        <w:numPr>
          <w:ilvl w:val="0"/>
          <w:numId w:val="69"/>
        </w:numPr>
        <w:rPr>
          <w:rFonts w:ascii="Aptos" w:hAnsi="Aptos"/>
          <w:szCs w:val="24"/>
          <w:lang w:val="en-US"/>
        </w:rPr>
      </w:pPr>
      <w:r w:rsidRPr="00303644">
        <w:rPr>
          <w:rFonts w:ascii="Aptos" w:hAnsi="Aptos"/>
          <w:szCs w:val="24"/>
          <w:lang w:val="en-US"/>
        </w:rPr>
        <w:t>Ensure we take a person-</w:t>
      </w:r>
      <w:r w:rsidR="000B7242" w:rsidRPr="00303644">
        <w:rPr>
          <w:rFonts w:ascii="Aptos" w:hAnsi="Aptos"/>
          <w:szCs w:val="24"/>
          <w:lang w:val="en-US"/>
        </w:rPr>
        <w:t>centered</w:t>
      </w:r>
      <w:r w:rsidR="000250D6" w:rsidRPr="00303644">
        <w:rPr>
          <w:rFonts w:ascii="Aptos" w:hAnsi="Aptos"/>
          <w:szCs w:val="24"/>
          <w:lang w:val="en-US"/>
        </w:rPr>
        <w:t xml:space="preserve">, </w:t>
      </w:r>
      <w:r w:rsidR="006C6A4C">
        <w:rPr>
          <w:rFonts w:ascii="Aptos" w:hAnsi="Aptos"/>
          <w:szCs w:val="24"/>
          <w:lang w:val="en-US"/>
        </w:rPr>
        <w:t>non-judgmental,</w:t>
      </w:r>
      <w:r w:rsidR="0018584F">
        <w:rPr>
          <w:rFonts w:ascii="Aptos" w:hAnsi="Aptos"/>
          <w:szCs w:val="24"/>
          <w:lang w:val="en-US"/>
        </w:rPr>
        <w:t xml:space="preserve"> </w:t>
      </w:r>
      <w:r w:rsidRPr="00303644">
        <w:rPr>
          <w:rFonts w:ascii="Aptos" w:hAnsi="Aptos"/>
          <w:szCs w:val="24"/>
          <w:lang w:val="en-US"/>
        </w:rPr>
        <w:t xml:space="preserve">and robust approach tackling </w:t>
      </w:r>
      <w:r w:rsidR="00303644" w:rsidRPr="00303644">
        <w:rPr>
          <w:rFonts w:ascii="Aptos" w:hAnsi="Aptos"/>
          <w:szCs w:val="24"/>
          <w:lang w:val="en-US"/>
        </w:rPr>
        <w:t>d</w:t>
      </w:r>
      <w:r w:rsidR="000250D6" w:rsidRPr="00303644">
        <w:rPr>
          <w:rFonts w:ascii="Aptos" w:hAnsi="Aptos"/>
          <w:szCs w:val="24"/>
          <w:lang w:val="en-US"/>
        </w:rPr>
        <w:t xml:space="preserve">omestic </w:t>
      </w:r>
      <w:r w:rsidR="00303644" w:rsidRPr="00303644">
        <w:rPr>
          <w:rFonts w:ascii="Aptos" w:hAnsi="Aptos"/>
          <w:szCs w:val="24"/>
          <w:lang w:val="en-US"/>
        </w:rPr>
        <w:t>a</w:t>
      </w:r>
      <w:r w:rsidR="000250D6" w:rsidRPr="00303644">
        <w:rPr>
          <w:rFonts w:ascii="Aptos" w:hAnsi="Aptos"/>
          <w:szCs w:val="24"/>
          <w:lang w:val="en-US"/>
        </w:rPr>
        <w:t>buse</w:t>
      </w:r>
      <w:r w:rsidRPr="00303644">
        <w:rPr>
          <w:rFonts w:ascii="Aptos" w:hAnsi="Aptos"/>
          <w:szCs w:val="24"/>
          <w:lang w:val="en-US"/>
        </w:rPr>
        <w:t xml:space="preserve"> </w:t>
      </w:r>
    </w:p>
    <w:p w14:paraId="7CB0276F" w14:textId="11FD4E9E" w:rsidR="00E16686" w:rsidRPr="00303644" w:rsidRDefault="00AA0165" w:rsidP="00D024CE">
      <w:pPr>
        <w:numPr>
          <w:ilvl w:val="0"/>
          <w:numId w:val="69"/>
        </w:numPr>
        <w:rPr>
          <w:rFonts w:ascii="Aptos" w:hAnsi="Aptos"/>
          <w:szCs w:val="24"/>
          <w:lang w:val="en-US"/>
        </w:rPr>
      </w:pPr>
      <w:r w:rsidRPr="00303644">
        <w:rPr>
          <w:rFonts w:ascii="Aptos" w:hAnsi="Aptos"/>
          <w:szCs w:val="24"/>
          <w:lang w:val="en-US"/>
        </w:rPr>
        <w:t xml:space="preserve">Ensure </w:t>
      </w:r>
      <w:r w:rsidR="000250D6" w:rsidRPr="00303644">
        <w:rPr>
          <w:rFonts w:ascii="Aptos" w:hAnsi="Aptos"/>
          <w:szCs w:val="24"/>
          <w:lang w:val="en-US"/>
        </w:rPr>
        <w:t xml:space="preserve">our </w:t>
      </w:r>
      <w:r w:rsidRPr="00303644">
        <w:rPr>
          <w:rFonts w:ascii="Aptos" w:hAnsi="Aptos"/>
          <w:szCs w:val="24"/>
          <w:lang w:val="en-US"/>
        </w:rPr>
        <w:t xml:space="preserve">tenants are clear about what actions we can and will take </w:t>
      </w:r>
      <w:r w:rsidR="000250D6" w:rsidRPr="00303644">
        <w:rPr>
          <w:rFonts w:ascii="Aptos" w:hAnsi="Aptos"/>
          <w:szCs w:val="24"/>
          <w:lang w:val="en-US"/>
        </w:rPr>
        <w:t>if they are affected by D</w:t>
      </w:r>
      <w:r w:rsidR="00660409">
        <w:rPr>
          <w:rFonts w:ascii="Aptos" w:hAnsi="Aptos"/>
          <w:szCs w:val="24"/>
          <w:lang w:val="en-US"/>
        </w:rPr>
        <w:t xml:space="preserve">omestic Abuse </w:t>
      </w:r>
    </w:p>
    <w:p w14:paraId="5F3B14A4" w14:textId="3DBDD0E0" w:rsidR="00E16686" w:rsidRPr="00303644" w:rsidRDefault="00E16686" w:rsidP="00D024CE">
      <w:pPr>
        <w:numPr>
          <w:ilvl w:val="0"/>
          <w:numId w:val="69"/>
        </w:numPr>
        <w:rPr>
          <w:rFonts w:ascii="Aptos" w:hAnsi="Aptos"/>
          <w:szCs w:val="24"/>
          <w:lang w:val="en-US"/>
        </w:rPr>
      </w:pPr>
      <w:r w:rsidRPr="00303644">
        <w:rPr>
          <w:rFonts w:ascii="Aptos" w:hAnsi="Aptos"/>
          <w:szCs w:val="24"/>
          <w:lang w:val="en-US"/>
        </w:rPr>
        <w:t xml:space="preserve">Consider vulnerabilities of victims and </w:t>
      </w:r>
      <w:r w:rsidR="000250D6" w:rsidRPr="00303644">
        <w:rPr>
          <w:rFonts w:ascii="Aptos" w:hAnsi="Aptos"/>
          <w:szCs w:val="24"/>
          <w:lang w:val="en-US"/>
        </w:rPr>
        <w:t xml:space="preserve">their families </w:t>
      </w:r>
      <w:r w:rsidRPr="00303644">
        <w:rPr>
          <w:rFonts w:ascii="Aptos" w:hAnsi="Aptos"/>
          <w:szCs w:val="24"/>
          <w:lang w:val="en-US"/>
        </w:rPr>
        <w:t xml:space="preserve">when </w:t>
      </w:r>
      <w:r w:rsidR="00303644" w:rsidRPr="00303644">
        <w:rPr>
          <w:rFonts w:ascii="Aptos" w:hAnsi="Aptos"/>
          <w:szCs w:val="24"/>
          <w:lang w:val="en-US"/>
        </w:rPr>
        <w:t>assessing</w:t>
      </w:r>
      <w:r w:rsidR="000250D6" w:rsidRPr="00303644">
        <w:rPr>
          <w:rFonts w:ascii="Aptos" w:hAnsi="Aptos"/>
          <w:szCs w:val="24"/>
          <w:lang w:val="en-US"/>
        </w:rPr>
        <w:t xml:space="preserve"> which</w:t>
      </w:r>
      <w:r w:rsidRPr="00303644">
        <w:rPr>
          <w:rFonts w:ascii="Aptos" w:hAnsi="Aptos"/>
          <w:szCs w:val="24"/>
          <w:lang w:val="en-US"/>
        </w:rPr>
        <w:t xml:space="preserve"> intervention actions </w:t>
      </w:r>
      <w:r w:rsidR="0018584F" w:rsidRPr="00303644">
        <w:rPr>
          <w:rFonts w:ascii="Aptos" w:hAnsi="Aptos"/>
          <w:szCs w:val="24"/>
          <w:lang w:val="en-US"/>
        </w:rPr>
        <w:t>are appropriate</w:t>
      </w:r>
      <w:r w:rsidRPr="00303644">
        <w:rPr>
          <w:rFonts w:ascii="Aptos" w:hAnsi="Aptos"/>
          <w:szCs w:val="24"/>
          <w:lang w:val="en-US"/>
        </w:rPr>
        <w:t xml:space="preserve"> to dealing with each case</w:t>
      </w:r>
    </w:p>
    <w:p w14:paraId="288F95B9" w14:textId="1C157750" w:rsidR="00AA0165" w:rsidRPr="00303644" w:rsidRDefault="00E16686" w:rsidP="00D024CE">
      <w:pPr>
        <w:numPr>
          <w:ilvl w:val="0"/>
          <w:numId w:val="69"/>
        </w:numPr>
        <w:rPr>
          <w:rFonts w:ascii="Aptos" w:hAnsi="Aptos"/>
          <w:szCs w:val="24"/>
          <w:lang w:val="en-US"/>
        </w:rPr>
      </w:pPr>
      <w:r w:rsidRPr="00303644">
        <w:rPr>
          <w:rFonts w:ascii="Aptos" w:hAnsi="Aptos"/>
          <w:szCs w:val="24"/>
          <w:lang w:val="en-US"/>
        </w:rPr>
        <w:t xml:space="preserve">Ensure tenants </w:t>
      </w:r>
      <w:r w:rsidR="00AA0165" w:rsidRPr="00303644">
        <w:rPr>
          <w:rFonts w:ascii="Aptos" w:hAnsi="Aptos"/>
          <w:szCs w:val="24"/>
          <w:lang w:val="en-US"/>
        </w:rPr>
        <w:t xml:space="preserve">feel supported by Two Rivers </w:t>
      </w:r>
      <w:r w:rsidRPr="00303644">
        <w:rPr>
          <w:rFonts w:ascii="Aptos" w:hAnsi="Aptos"/>
          <w:szCs w:val="24"/>
          <w:lang w:val="en-US"/>
        </w:rPr>
        <w:t xml:space="preserve">(and partners) </w:t>
      </w:r>
      <w:r w:rsidR="00AA0165" w:rsidRPr="00303644">
        <w:rPr>
          <w:rFonts w:ascii="Aptos" w:hAnsi="Aptos"/>
          <w:szCs w:val="24"/>
          <w:lang w:val="en-US"/>
        </w:rPr>
        <w:t xml:space="preserve">where they may be </w:t>
      </w:r>
      <w:r w:rsidR="000250D6" w:rsidRPr="00303644">
        <w:rPr>
          <w:rFonts w:ascii="Aptos" w:hAnsi="Aptos"/>
          <w:szCs w:val="24"/>
          <w:lang w:val="en-US"/>
        </w:rPr>
        <w:t xml:space="preserve">affected by </w:t>
      </w:r>
      <w:r w:rsidR="00303644" w:rsidRPr="00303644">
        <w:rPr>
          <w:rFonts w:ascii="Aptos" w:hAnsi="Aptos"/>
          <w:szCs w:val="24"/>
          <w:lang w:val="en-US"/>
        </w:rPr>
        <w:t>d</w:t>
      </w:r>
      <w:r w:rsidR="000250D6" w:rsidRPr="00303644">
        <w:rPr>
          <w:rFonts w:ascii="Aptos" w:hAnsi="Aptos"/>
          <w:szCs w:val="24"/>
          <w:lang w:val="en-US"/>
        </w:rPr>
        <w:t xml:space="preserve">omestic </w:t>
      </w:r>
      <w:r w:rsidR="00303644" w:rsidRPr="00303644">
        <w:rPr>
          <w:rFonts w:ascii="Aptos" w:hAnsi="Aptos"/>
          <w:szCs w:val="24"/>
          <w:lang w:val="en-US"/>
        </w:rPr>
        <w:t>a</w:t>
      </w:r>
      <w:r w:rsidR="000250D6" w:rsidRPr="00303644">
        <w:rPr>
          <w:rFonts w:ascii="Aptos" w:hAnsi="Aptos"/>
          <w:szCs w:val="24"/>
          <w:lang w:val="en-US"/>
        </w:rPr>
        <w:t>buse</w:t>
      </w:r>
    </w:p>
    <w:p w14:paraId="12288231" w14:textId="147E331A" w:rsidR="00E16686" w:rsidRPr="00303644" w:rsidRDefault="00E16686" w:rsidP="00D024CE">
      <w:pPr>
        <w:numPr>
          <w:ilvl w:val="0"/>
          <w:numId w:val="69"/>
        </w:numPr>
        <w:rPr>
          <w:rFonts w:ascii="Aptos" w:hAnsi="Aptos"/>
          <w:szCs w:val="24"/>
          <w:lang w:val="en-US"/>
        </w:rPr>
      </w:pPr>
      <w:r w:rsidRPr="00303644">
        <w:rPr>
          <w:rFonts w:ascii="Aptos" w:hAnsi="Aptos"/>
          <w:szCs w:val="24"/>
          <w:lang w:val="en-US"/>
        </w:rPr>
        <w:t>Ensure all tenants are treated in a fair and equitable manner</w:t>
      </w:r>
      <w:r w:rsidR="006C6A4C" w:rsidRPr="00303644">
        <w:rPr>
          <w:rFonts w:ascii="Aptos" w:hAnsi="Aptos"/>
          <w:szCs w:val="24"/>
          <w:lang w:val="en-US"/>
        </w:rPr>
        <w:t xml:space="preserve">. </w:t>
      </w:r>
      <w:r w:rsidRPr="00303644">
        <w:rPr>
          <w:rFonts w:ascii="Aptos" w:hAnsi="Aptos"/>
          <w:szCs w:val="24"/>
          <w:lang w:val="en-US"/>
        </w:rPr>
        <w:t xml:space="preserve">We will work to ensure we tackle discrimination, promote equal </w:t>
      </w:r>
      <w:r w:rsidR="006C6A4C" w:rsidRPr="00303644">
        <w:rPr>
          <w:rFonts w:ascii="Aptos" w:hAnsi="Aptos"/>
          <w:szCs w:val="24"/>
          <w:lang w:val="en-US"/>
        </w:rPr>
        <w:t>rights,</w:t>
      </w:r>
      <w:r w:rsidRPr="00303644">
        <w:rPr>
          <w:rFonts w:ascii="Aptos" w:hAnsi="Aptos"/>
          <w:szCs w:val="24"/>
          <w:lang w:val="en-US"/>
        </w:rPr>
        <w:t xml:space="preserve"> and treat our customers according to their individual household needs. </w:t>
      </w:r>
    </w:p>
    <w:p w14:paraId="2709DBDE" w14:textId="77777777" w:rsidR="00303644" w:rsidRPr="00303644" w:rsidRDefault="00303644" w:rsidP="00D024CE">
      <w:pPr>
        <w:ind w:left="720" w:hanging="720"/>
        <w:rPr>
          <w:rFonts w:ascii="Aptos" w:hAnsi="Aptos"/>
          <w:szCs w:val="24"/>
          <w:lang w:val="en-US"/>
        </w:rPr>
      </w:pPr>
    </w:p>
    <w:p w14:paraId="5AF63CFF" w14:textId="4CA190E3" w:rsidR="007C4762" w:rsidRPr="00303644" w:rsidRDefault="00BE187C" w:rsidP="00D024CE">
      <w:pPr>
        <w:ind w:left="720" w:hanging="720"/>
        <w:rPr>
          <w:rFonts w:ascii="Aptos" w:hAnsi="Aptos"/>
          <w:b/>
          <w:bCs/>
          <w:szCs w:val="24"/>
        </w:rPr>
      </w:pPr>
      <w:r w:rsidRPr="00303644">
        <w:rPr>
          <w:rFonts w:ascii="Aptos" w:hAnsi="Aptos"/>
          <w:b/>
          <w:bCs/>
          <w:szCs w:val="24"/>
        </w:rPr>
        <w:t xml:space="preserve">2. </w:t>
      </w:r>
      <w:r w:rsidR="000F5D20" w:rsidRPr="00303644">
        <w:rPr>
          <w:rFonts w:ascii="Aptos" w:hAnsi="Aptos"/>
          <w:b/>
          <w:bCs/>
          <w:szCs w:val="24"/>
        </w:rPr>
        <w:tab/>
      </w:r>
      <w:r w:rsidR="007C4762" w:rsidRPr="00303644">
        <w:rPr>
          <w:rFonts w:ascii="Aptos" w:hAnsi="Aptos"/>
          <w:b/>
          <w:bCs/>
          <w:szCs w:val="24"/>
        </w:rPr>
        <w:t xml:space="preserve">Policy Statement </w:t>
      </w:r>
    </w:p>
    <w:p w14:paraId="338ED968" w14:textId="77777777" w:rsidR="00BE187C" w:rsidRPr="00303644" w:rsidRDefault="00BE187C" w:rsidP="00D024CE">
      <w:pPr>
        <w:ind w:hanging="11"/>
        <w:rPr>
          <w:rFonts w:ascii="Aptos" w:hAnsi="Aptos"/>
          <w:szCs w:val="24"/>
        </w:rPr>
      </w:pPr>
    </w:p>
    <w:p w14:paraId="710EE9FA" w14:textId="2412D228" w:rsidR="00B66E6B" w:rsidRPr="00D02B80" w:rsidRDefault="00BE187C" w:rsidP="00D024CE">
      <w:pPr>
        <w:pStyle w:val="Default"/>
        <w:rPr>
          <w:rFonts w:ascii="Aptos" w:hAnsi="Aptos"/>
        </w:rPr>
      </w:pPr>
      <w:r w:rsidRPr="00303644">
        <w:rPr>
          <w:rFonts w:ascii="Aptos" w:hAnsi="Aptos"/>
        </w:rPr>
        <w:t xml:space="preserve">2.1 </w:t>
      </w:r>
      <w:r w:rsidR="00230155" w:rsidRPr="00303644">
        <w:rPr>
          <w:rFonts w:ascii="Aptos" w:hAnsi="Aptos"/>
        </w:rPr>
        <w:tab/>
      </w:r>
      <w:r w:rsidR="007C4762" w:rsidRPr="00D02B80">
        <w:rPr>
          <w:rFonts w:ascii="Aptos" w:hAnsi="Aptos"/>
        </w:rPr>
        <w:t xml:space="preserve">Two Rivers is committed to responsible neighbourhood </w:t>
      </w:r>
      <w:r w:rsidR="007C4762" w:rsidRPr="00D02B80">
        <w:rPr>
          <w:rFonts w:asciiTheme="minorHAnsi" w:hAnsiTheme="minorHAnsi"/>
        </w:rPr>
        <w:t xml:space="preserve">management. </w:t>
      </w:r>
      <w:r w:rsidR="00D02B80" w:rsidRPr="00D02B80">
        <w:rPr>
          <w:rFonts w:asciiTheme="minorHAnsi" w:hAnsiTheme="minorHAnsi"/>
        </w:rPr>
        <w:t xml:space="preserve">We believe that </w:t>
      </w:r>
      <w:r w:rsidR="00D02B80" w:rsidRPr="00D02B80">
        <w:rPr>
          <w:rFonts w:asciiTheme="minorHAnsi" w:hAnsiTheme="minorHAnsi"/>
        </w:rPr>
        <w:tab/>
        <w:t xml:space="preserve">our tenants should live in safety, free from harm. Domestic Abuse can destroy </w:t>
      </w:r>
      <w:r w:rsidR="00D02B80">
        <w:rPr>
          <w:rFonts w:asciiTheme="minorHAnsi" w:hAnsiTheme="minorHAnsi"/>
        </w:rPr>
        <w:tab/>
        <w:t xml:space="preserve">families, </w:t>
      </w:r>
      <w:r w:rsidR="00D02B80" w:rsidRPr="00D02B80">
        <w:rPr>
          <w:rFonts w:asciiTheme="minorHAnsi" w:hAnsiTheme="minorHAnsi"/>
        </w:rPr>
        <w:t xml:space="preserve">and severe cases lead to loss of life. Housing can be a key barrier in escaping </w:t>
      </w:r>
      <w:r w:rsidR="00D02B80">
        <w:rPr>
          <w:rFonts w:asciiTheme="minorHAnsi" w:hAnsiTheme="minorHAnsi"/>
        </w:rPr>
        <w:tab/>
      </w:r>
      <w:r w:rsidR="00D02B80" w:rsidRPr="00D02B80">
        <w:rPr>
          <w:rFonts w:asciiTheme="minorHAnsi" w:hAnsiTheme="minorHAnsi"/>
        </w:rPr>
        <w:t>a cycle of abuse</w:t>
      </w:r>
      <w:r w:rsidR="00D02B80">
        <w:rPr>
          <w:rFonts w:asciiTheme="minorHAnsi" w:hAnsiTheme="minorHAnsi"/>
        </w:rPr>
        <w:t xml:space="preserve">. </w:t>
      </w:r>
    </w:p>
    <w:p w14:paraId="0184C526" w14:textId="77777777" w:rsidR="00BE187C" w:rsidRPr="00303644" w:rsidRDefault="00BE187C" w:rsidP="00D024CE">
      <w:pPr>
        <w:rPr>
          <w:rFonts w:ascii="Aptos" w:hAnsi="Aptos"/>
          <w:szCs w:val="24"/>
        </w:rPr>
      </w:pPr>
    </w:p>
    <w:p w14:paraId="5D8C01AB" w14:textId="55D6CBE8" w:rsidR="007C4762" w:rsidRDefault="00BE187C" w:rsidP="00D024CE">
      <w:pPr>
        <w:ind w:left="720" w:hanging="720"/>
        <w:rPr>
          <w:rFonts w:ascii="Aptos" w:hAnsi="Aptos"/>
          <w:szCs w:val="24"/>
        </w:rPr>
      </w:pPr>
      <w:r w:rsidRPr="00303644">
        <w:rPr>
          <w:rFonts w:ascii="Aptos" w:hAnsi="Aptos"/>
          <w:szCs w:val="24"/>
        </w:rPr>
        <w:t xml:space="preserve">2.2 </w:t>
      </w:r>
      <w:r w:rsidR="00230155" w:rsidRPr="00303644">
        <w:rPr>
          <w:rFonts w:ascii="Aptos" w:hAnsi="Aptos"/>
          <w:szCs w:val="24"/>
        </w:rPr>
        <w:tab/>
      </w:r>
      <w:bookmarkStart w:id="0" w:name="_Hlk213401616"/>
      <w:r w:rsidR="007C4762" w:rsidRPr="00303644">
        <w:rPr>
          <w:rFonts w:ascii="Aptos" w:hAnsi="Aptos"/>
          <w:szCs w:val="24"/>
        </w:rPr>
        <w:t xml:space="preserve">We will work with colleagues, tenants, </w:t>
      </w:r>
      <w:r w:rsidR="00625AC7" w:rsidRPr="00303644">
        <w:rPr>
          <w:rFonts w:ascii="Aptos" w:hAnsi="Aptos"/>
          <w:szCs w:val="24"/>
        </w:rPr>
        <w:t xml:space="preserve">neighbourhoods </w:t>
      </w:r>
      <w:r w:rsidR="007C4762" w:rsidRPr="00303644">
        <w:rPr>
          <w:rFonts w:ascii="Aptos" w:hAnsi="Aptos"/>
          <w:szCs w:val="24"/>
        </w:rPr>
        <w:t xml:space="preserve">and partner agencies to </w:t>
      </w:r>
      <w:r w:rsidR="00B66E6B" w:rsidRPr="00303644">
        <w:rPr>
          <w:rFonts w:ascii="Aptos" w:hAnsi="Aptos"/>
          <w:szCs w:val="24"/>
        </w:rPr>
        <w:t xml:space="preserve">prevent and tackle </w:t>
      </w:r>
      <w:r w:rsidR="00303644" w:rsidRPr="00303644">
        <w:rPr>
          <w:rFonts w:ascii="Aptos" w:hAnsi="Aptos"/>
          <w:szCs w:val="24"/>
        </w:rPr>
        <w:t>domestic abuse</w:t>
      </w:r>
      <w:r w:rsidR="00177B89" w:rsidRPr="00303644">
        <w:rPr>
          <w:rFonts w:ascii="Aptos" w:hAnsi="Aptos"/>
          <w:szCs w:val="24"/>
        </w:rPr>
        <w:t xml:space="preserve"> </w:t>
      </w:r>
      <w:r w:rsidR="007C4762" w:rsidRPr="00303644">
        <w:rPr>
          <w:rFonts w:ascii="Aptos" w:hAnsi="Aptos"/>
          <w:szCs w:val="24"/>
        </w:rPr>
        <w:t>by taking a preventative, proactive and person-</w:t>
      </w:r>
      <w:bookmarkEnd w:id="0"/>
      <w:r w:rsidR="000B7242" w:rsidRPr="00303644">
        <w:rPr>
          <w:rFonts w:ascii="Aptos" w:hAnsi="Aptos"/>
          <w:szCs w:val="24"/>
        </w:rPr>
        <w:t>centred approach</w:t>
      </w:r>
      <w:r w:rsidR="007C4762" w:rsidRPr="00303644">
        <w:rPr>
          <w:rFonts w:ascii="Aptos" w:hAnsi="Aptos"/>
          <w:szCs w:val="24"/>
        </w:rPr>
        <w:t xml:space="preserve">. </w:t>
      </w:r>
    </w:p>
    <w:p w14:paraId="169FFFF1" w14:textId="77777777" w:rsidR="003342AA" w:rsidRDefault="003342AA" w:rsidP="00D024CE">
      <w:pPr>
        <w:rPr>
          <w:rFonts w:ascii="Aptos" w:hAnsi="Aptos"/>
          <w:szCs w:val="24"/>
        </w:rPr>
      </w:pPr>
    </w:p>
    <w:p w14:paraId="62DCDFC4" w14:textId="6CEB2971" w:rsidR="003342AA" w:rsidRPr="003342AA" w:rsidRDefault="003342AA" w:rsidP="00D024CE">
      <w:pPr>
        <w:pStyle w:val="ListParagraph"/>
        <w:numPr>
          <w:ilvl w:val="1"/>
          <w:numId w:val="91"/>
        </w:numPr>
        <w:spacing w:line="240" w:lineRule="auto"/>
        <w:ind w:left="709" w:hanging="709"/>
      </w:pPr>
      <w:r w:rsidRPr="003342AA">
        <w:t xml:space="preserve">Our Safer Neighbourhoods Team </w:t>
      </w:r>
      <w:r>
        <w:t xml:space="preserve">will be responsible for responding to all initial reports or disclosures of Domestic Abuse. The Safer Neighbourhoods Team will </w:t>
      </w:r>
      <w:r w:rsidRPr="003342AA">
        <w:t>deal</w:t>
      </w:r>
      <w:r>
        <w:t xml:space="preserve"> </w:t>
      </w:r>
      <w:r w:rsidRPr="003342AA">
        <w:t xml:space="preserve">with </w:t>
      </w:r>
      <w:r>
        <w:t xml:space="preserve">urgent or </w:t>
      </w:r>
      <w:r w:rsidRPr="003342AA">
        <w:t xml:space="preserve">more high risk and complex domestic abuse cases. They will </w:t>
      </w:r>
      <w:r>
        <w:t xml:space="preserve">also </w:t>
      </w:r>
      <w:r w:rsidRPr="003342AA">
        <w:t xml:space="preserve">provide advice and support to colleagues </w:t>
      </w:r>
      <w:r>
        <w:t xml:space="preserve">from other teams </w:t>
      </w:r>
      <w:r w:rsidRPr="003342AA">
        <w:t>to enable them to support tenants affected by domestic abuse</w:t>
      </w:r>
      <w:r>
        <w:t xml:space="preserve">. They will </w:t>
      </w:r>
      <w:r w:rsidRPr="003342AA">
        <w:t>l</w:t>
      </w:r>
      <w:r w:rsidRPr="003342AA">
        <w:rPr>
          <w:rFonts w:asciiTheme="minorHAnsi" w:eastAsia="Calibri" w:hAnsiTheme="minorHAnsi" w:cs="Calibri"/>
          <w:color w:val="000000" w:themeColor="text1"/>
          <w:kern w:val="24"/>
        </w:rPr>
        <w:t xml:space="preserve">ead our response to working with partners to ensure action is taken </w:t>
      </w:r>
      <w:r>
        <w:rPr>
          <w:rFonts w:asciiTheme="minorHAnsi" w:eastAsia="Calibri" w:hAnsiTheme="minorHAnsi" w:cs="Calibri"/>
          <w:color w:val="000000" w:themeColor="text1"/>
          <w:kern w:val="24"/>
        </w:rPr>
        <w:t xml:space="preserve">for </w:t>
      </w:r>
      <w:r w:rsidRPr="003342AA">
        <w:rPr>
          <w:rFonts w:asciiTheme="minorHAnsi" w:eastAsia="Calibri" w:hAnsiTheme="minorHAnsi" w:cs="Calibri"/>
          <w:color w:val="000000" w:themeColor="text1"/>
          <w:kern w:val="24"/>
        </w:rPr>
        <w:t>the safety of tenants and their families</w:t>
      </w:r>
      <w:r>
        <w:rPr>
          <w:rFonts w:asciiTheme="minorHAnsi" w:eastAsia="Calibri" w:hAnsiTheme="minorHAnsi" w:cs="Calibri"/>
          <w:color w:val="000000" w:themeColor="text1"/>
          <w:kern w:val="24"/>
        </w:rPr>
        <w:t xml:space="preserve">. In particular for escalation within statutory partners, if there are blockages and barriers for supporting tenants and their families where they may be victims of domestic abuse.  </w:t>
      </w:r>
      <w:r w:rsidRPr="003342AA">
        <w:rPr>
          <w:rFonts w:asciiTheme="minorHAnsi" w:hAnsiTheme="minorHAnsi"/>
        </w:rPr>
        <w:t>They will undertake legal action</w:t>
      </w:r>
      <w:r w:rsidRPr="003342AA">
        <w:t xml:space="preserve"> where necessary, or where non legal remedies have not been successful or are not suitable.</w:t>
      </w:r>
    </w:p>
    <w:p w14:paraId="7E31C857" w14:textId="2C7017A8" w:rsidR="00625AC7" w:rsidRPr="00303644" w:rsidRDefault="00230155" w:rsidP="00D024CE">
      <w:pPr>
        <w:ind w:left="720" w:hanging="720"/>
        <w:rPr>
          <w:rFonts w:ascii="Aptos" w:hAnsi="Aptos"/>
          <w:szCs w:val="24"/>
        </w:rPr>
      </w:pPr>
      <w:r w:rsidRPr="00303644">
        <w:rPr>
          <w:rFonts w:ascii="Aptos" w:hAnsi="Aptos"/>
          <w:szCs w:val="24"/>
        </w:rPr>
        <w:t>2.3</w:t>
      </w:r>
      <w:r w:rsidRPr="00303644">
        <w:rPr>
          <w:rFonts w:ascii="Aptos" w:hAnsi="Aptos"/>
          <w:szCs w:val="24"/>
        </w:rPr>
        <w:tab/>
      </w:r>
      <w:bookmarkStart w:id="1" w:name="_Hlk213401631"/>
      <w:r w:rsidR="00625AC7" w:rsidRPr="00303644">
        <w:rPr>
          <w:rFonts w:ascii="Aptos" w:hAnsi="Aptos"/>
          <w:szCs w:val="24"/>
        </w:rPr>
        <w:t>Our Neighbourhood</w:t>
      </w:r>
      <w:r w:rsidR="003342AA">
        <w:rPr>
          <w:rFonts w:ascii="Aptos" w:hAnsi="Aptos"/>
          <w:szCs w:val="24"/>
        </w:rPr>
        <w:t xml:space="preserve"> Management </w:t>
      </w:r>
      <w:r w:rsidR="00625AC7" w:rsidRPr="00303644">
        <w:rPr>
          <w:rFonts w:ascii="Aptos" w:hAnsi="Aptos"/>
          <w:szCs w:val="24"/>
        </w:rPr>
        <w:t xml:space="preserve">Team (Neighbourhood Managers) </w:t>
      </w:r>
      <w:r w:rsidR="003342AA">
        <w:rPr>
          <w:rFonts w:ascii="Aptos" w:hAnsi="Aptos"/>
          <w:szCs w:val="24"/>
        </w:rPr>
        <w:t xml:space="preserve">are also responsible </w:t>
      </w:r>
      <w:r w:rsidR="00625AC7" w:rsidRPr="00303644">
        <w:rPr>
          <w:rFonts w:ascii="Aptos" w:hAnsi="Aptos"/>
          <w:szCs w:val="24"/>
        </w:rPr>
        <w:t>for</w:t>
      </w:r>
      <w:r w:rsidR="00303644" w:rsidRPr="00303644">
        <w:rPr>
          <w:rFonts w:ascii="Aptos" w:hAnsi="Aptos"/>
          <w:szCs w:val="24"/>
        </w:rPr>
        <w:t xml:space="preserve"> supporting tenants who are affected by </w:t>
      </w:r>
      <w:r w:rsidR="003342AA">
        <w:rPr>
          <w:rFonts w:ascii="Aptos" w:hAnsi="Aptos"/>
          <w:szCs w:val="24"/>
        </w:rPr>
        <w:t xml:space="preserve">ongoing </w:t>
      </w:r>
      <w:r w:rsidR="00303644" w:rsidRPr="00303644">
        <w:rPr>
          <w:rFonts w:ascii="Aptos" w:hAnsi="Aptos"/>
          <w:szCs w:val="24"/>
        </w:rPr>
        <w:t xml:space="preserve">domestic abuse and will work with them </w:t>
      </w:r>
      <w:r w:rsidR="00625AC7" w:rsidRPr="00303644">
        <w:rPr>
          <w:rFonts w:ascii="Aptos" w:hAnsi="Aptos"/>
          <w:szCs w:val="24"/>
        </w:rPr>
        <w:t>with the aim of preventing problems from escalating and becoming worse</w:t>
      </w:r>
      <w:r w:rsidR="003342AA">
        <w:rPr>
          <w:rFonts w:ascii="Aptos" w:hAnsi="Aptos"/>
          <w:szCs w:val="24"/>
        </w:rPr>
        <w:t xml:space="preserve">.  They will build trusted relationship that will more likely encourage tenants to disclose domestic abuse or feel comfortable asking for help and support.   </w:t>
      </w:r>
      <w:r w:rsidR="00702B09">
        <w:rPr>
          <w:rFonts w:ascii="Aptos" w:hAnsi="Aptos"/>
          <w:szCs w:val="24"/>
        </w:rPr>
        <w:t xml:space="preserve">They will work with local partnership agencies to support victims of domestic abuse.  </w:t>
      </w:r>
    </w:p>
    <w:p w14:paraId="75490628" w14:textId="3B605903" w:rsidR="00625AC7" w:rsidRPr="004046EE" w:rsidRDefault="00625AC7" w:rsidP="00D024CE">
      <w:pPr>
        <w:ind w:left="720" w:hanging="720"/>
        <w:rPr>
          <w:rFonts w:ascii="Aptos" w:hAnsi="Aptos"/>
          <w:color w:val="E97132" w:themeColor="accent2"/>
          <w:szCs w:val="24"/>
        </w:rPr>
      </w:pPr>
    </w:p>
    <w:bookmarkEnd w:id="1"/>
    <w:p w14:paraId="074F2DF8" w14:textId="42F4909C" w:rsidR="007C4762" w:rsidRPr="006E3596" w:rsidRDefault="00230155" w:rsidP="00D024CE">
      <w:pPr>
        <w:ind w:hanging="11"/>
        <w:rPr>
          <w:rFonts w:ascii="Aptos" w:hAnsi="Aptos"/>
          <w:b/>
          <w:bCs/>
          <w:szCs w:val="24"/>
          <w:lang w:val="en-US"/>
        </w:rPr>
      </w:pPr>
      <w:r w:rsidRPr="006E3596">
        <w:rPr>
          <w:rFonts w:ascii="Aptos" w:hAnsi="Aptos"/>
          <w:b/>
          <w:bCs/>
          <w:szCs w:val="24"/>
          <w:lang w:val="en-US"/>
        </w:rPr>
        <w:t xml:space="preserve">3. </w:t>
      </w:r>
      <w:r w:rsidR="00177B89" w:rsidRPr="006E3596">
        <w:rPr>
          <w:rFonts w:ascii="Aptos" w:hAnsi="Aptos"/>
          <w:b/>
          <w:bCs/>
          <w:szCs w:val="24"/>
          <w:lang w:val="en-US"/>
        </w:rPr>
        <w:tab/>
      </w:r>
      <w:r w:rsidR="007C4762" w:rsidRPr="006E3596">
        <w:rPr>
          <w:rFonts w:ascii="Aptos" w:hAnsi="Aptos"/>
          <w:b/>
          <w:bCs/>
          <w:szCs w:val="24"/>
          <w:lang w:val="en-US"/>
        </w:rPr>
        <w:t xml:space="preserve">Policy Scope </w:t>
      </w:r>
    </w:p>
    <w:p w14:paraId="03A33CA5" w14:textId="77777777" w:rsidR="00230155" w:rsidRPr="004046EE" w:rsidRDefault="00230155" w:rsidP="00D024CE">
      <w:pPr>
        <w:ind w:hanging="11"/>
        <w:rPr>
          <w:rFonts w:ascii="Aptos" w:hAnsi="Aptos"/>
          <w:b/>
          <w:bCs/>
          <w:color w:val="E97132" w:themeColor="accent2"/>
          <w:szCs w:val="24"/>
          <w:lang w:val="en-US"/>
        </w:rPr>
      </w:pPr>
    </w:p>
    <w:p w14:paraId="285A263D" w14:textId="67B18484" w:rsidR="007C4762" w:rsidRPr="006E3596" w:rsidRDefault="00230155" w:rsidP="00D024CE">
      <w:pPr>
        <w:ind w:left="720" w:hanging="731"/>
        <w:rPr>
          <w:rFonts w:ascii="Aptos" w:hAnsi="Aptos"/>
          <w:szCs w:val="24"/>
          <w:lang w:val="en-US"/>
        </w:rPr>
      </w:pPr>
      <w:r w:rsidRPr="006E3596">
        <w:rPr>
          <w:rFonts w:ascii="Aptos" w:hAnsi="Aptos"/>
          <w:szCs w:val="24"/>
          <w:lang w:val="en-US"/>
        </w:rPr>
        <w:t>3.1</w:t>
      </w:r>
      <w:r w:rsidRPr="006E3596">
        <w:rPr>
          <w:rFonts w:ascii="Aptos" w:hAnsi="Aptos"/>
          <w:szCs w:val="24"/>
          <w:lang w:val="en-US"/>
        </w:rPr>
        <w:tab/>
      </w:r>
      <w:r w:rsidR="007C4762" w:rsidRPr="006E3596">
        <w:rPr>
          <w:rFonts w:ascii="Aptos" w:hAnsi="Aptos"/>
          <w:szCs w:val="24"/>
          <w:lang w:val="en-US"/>
        </w:rPr>
        <w:t xml:space="preserve">This Policy defines what </w:t>
      </w:r>
      <w:r w:rsidR="00913626" w:rsidRPr="006E3596">
        <w:rPr>
          <w:rFonts w:ascii="Aptos" w:hAnsi="Aptos"/>
          <w:szCs w:val="24"/>
          <w:lang w:val="en-US"/>
        </w:rPr>
        <w:t xml:space="preserve">Domestic Abuse </w:t>
      </w:r>
      <w:r w:rsidR="00453734">
        <w:rPr>
          <w:rFonts w:ascii="Aptos" w:hAnsi="Aptos"/>
          <w:szCs w:val="24"/>
          <w:lang w:val="en-US"/>
        </w:rPr>
        <w:t>is</w:t>
      </w:r>
      <w:r w:rsidR="007C4762" w:rsidRPr="006E3596">
        <w:rPr>
          <w:rFonts w:ascii="Aptos" w:hAnsi="Aptos"/>
          <w:szCs w:val="24"/>
          <w:lang w:val="en-US"/>
        </w:rPr>
        <w:t xml:space="preserve">, in accordance with the legal definition. </w:t>
      </w:r>
    </w:p>
    <w:p w14:paraId="0C923128" w14:textId="77777777" w:rsidR="00BD332E" w:rsidRPr="006E3596" w:rsidRDefault="00BD332E" w:rsidP="00D024CE">
      <w:pPr>
        <w:ind w:left="720" w:hanging="731"/>
        <w:rPr>
          <w:rFonts w:ascii="Aptos" w:hAnsi="Aptos"/>
          <w:szCs w:val="24"/>
          <w:lang w:val="en-US"/>
        </w:rPr>
      </w:pPr>
    </w:p>
    <w:p w14:paraId="14750E81" w14:textId="6449E6BA" w:rsidR="00BD332E" w:rsidRPr="006E3596" w:rsidRDefault="00BD332E" w:rsidP="00D024CE">
      <w:pPr>
        <w:ind w:hanging="11"/>
        <w:rPr>
          <w:rFonts w:ascii="Aptos" w:hAnsi="Aptos"/>
          <w:szCs w:val="24"/>
        </w:rPr>
      </w:pPr>
      <w:r w:rsidRPr="006E3596">
        <w:rPr>
          <w:rFonts w:ascii="Aptos" w:hAnsi="Aptos"/>
          <w:szCs w:val="24"/>
          <w:lang w:val="en-US"/>
        </w:rPr>
        <w:t>3.2</w:t>
      </w:r>
      <w:r w:rsidRPr="006E3596">
        <w:rPr>
          <w:rFonts w:ascii="Aptos" w:hAnsi="Aptos"/>
          <w:szCs w:val="24"/>
          <w:lang w:val="en-US"/>
        </w:rPr>
        <w:tab/>
      </w:r>
      <w:r w:rsidRPr="006E3596">
        <w:rPr>
          <w:rFonts w:ascii="Aptos" w:hAnsi="Aptos"/>
          <w:szCs w:val="24"/>
        </w:rPr>
        <w:t>This policy sets out:</w:t>
      </w:r>
    </w:p>
    <w:p w14:paraId="69BA37E3" w14:textId="44D9E63C" w:rsidR="00BD332E" w:rsidRPr="006E3596" w:rsidRDefault="00BD332E" w:rsidP="00D024CE">
      <w:pPr>
        <w:pStyle w:val="ListParagraph"/>
        <w:numPr>
          <w:ilvl w:val="0"/>
          <w:numId w:val="7"/>
        </w:numPr>
        <w:spacing w:after="0" w:line="240" w:lineRule="auto"/>
      </w:pPr>
      <w:r w:rsidRPr="006E3596">
        <w:t>How we will work with and support victims</w:t>
      </w:r>
      <w:r w:rsidR="00913626" w:rsidRPr="006E3596">
        <w:t>/survivors</w:t>
      </w:r>
      <w:r w:rsidRPr="006E3596">
        <w:t xml:space="preserve"> of </w:t>
      </w:r>
      <w:r w:rsidR="00913626" w:rsidRPr="006E3596">
        <w:rPr>
          <w:lang w:val="en-US"/>
        </w:rPr>
        <w:t>Domestic Abuse</w:t>
      </w:r>
    </w:p>
    <w:p w14:paraId="27FEF52E" w14:textId="6B3A4ECE" w:rsidR="00BD332E" w:rsidRPr="006E3596" w:rsidRDefault="00BD332E" w:rsidP="00D024CE">
      <w:pPr>
        <w:pStyle w:val="ListParagraph"/>
        <w:numPr>
          <w:ilvl w:val="0"/>
          <w:numId w:val="7"/>
        </w:numPr>
        <w:spacing w:after="0" w:line="240" w:lineRule="auto"/>
      </w:pPr>
      <w:r w:rsidRPr="006E3596">
        <w:t xml:space="preserve">How we will assess and investigate reports of </w:t>
      </w:r>
      <w:r w:rsidR="00453734">
        <w:t>Domestic Abuse</w:t>
      </w:r>
      <w:r w:rsidRPr="006E3596">
        <w:t xml:space="preserve"> </w:t>
      </w:r>
    </w:p>
    <w:p w14:paraId="00CD5BFF" w14:textId="374F567C" w:rsidR="00913626" w:rsidRPr="006E3596" w:rsidRDefault="00913626" w:rsidP="00D024CE">
      <w:pPr>
        <w:pStyle w:val="ListParagraph"/>
        <w:numPr>
          <w:ilvl w:val="0"/>
          <w:numId w:val="7"/>
        </w:numPr>
        <w:spacing w:after="0" w:line="240" w:lineRule="auto"/>
      </w:pPr>
      <w:r w:rsidRPr="006E3596">
        <w:t xml:space="preserve">How we will deal with perpetrators of </w:t>
      </w:r>
      <w:r w:rsidRPr="006E3596">
        <w:rPr>
          <w:lang w:val="en-US"/>
        </w:rPr>
        <w:t>Domestic Abuse</w:t>
      </w:r>
    </w:p>
    <w:p w14:paraId="7B10A6E5" w14:textId="7D69FD1E" w:rsidR="00BD332E" w:rsidRPr="006E3596" w:rsidRDefault="00660409" w:rsidP="00D024CE">
      <w:pPr>
        <w:pStyle w:val="ListParagraph"/>
        <w:numPr>
          <w:ilvl w:val="0"/>
          <w:numId w:val="7"/>
        </w:numPr>
        <w:spacing w:after="0" w:line="240" w:lineRule="auto"/>
      </w:pPr>
      <w:r>
        <w:t xml:space="preserve">How we will recognise and effectively respond, setting out </w:t>
      </w:r>
      <w:r w:rsidR="00BD332E" w:rsidRPr="006E3596">
        <w:t xml:space="preserve">expectations that victims </w:t>
      </w:r>
      <w:r>
        <w:t xml:space="preserve">and survivors </w:t>
      </w:r>
      <w:r w:rsidR="00BD332E" w:rsidRPr="006E3596">
        <w:t xml:space="preserve">can have of Two Rivers when we are dealing with a case </w:t>
      </w:r>
      <w:r w:rsidR="006E3596" w:rsidRPr="006E3596">
        <w:rPr>
          <w:lang w:val="en-US"/>
        </w:rPr>
        <w:t>Domestic Abuse</w:t>
      </w:r>
    </w:p>
    <w:p w14:paraId="48DFA071" w14:textId="572983DB" w:rsidR="00BD332E" w:rsidRPr="006E3596" w:rsidRDefault="00BD332E" w:rsidP="00D024CE">
      <w:pPr>
        <w:pStyle w:val="ListParagraph"/>
        <w:numPr>
          <w:ilvl w:val="0"/>
          <w:numId w:val="7"/>
        </w:numPr>
        <w:spacing w:after="0" w:line="240" w:lineRule="auto"/>
      </w:pPr>
      <w:r w:rsidRPr="006E3596">
        <w:t>How we will work with partner agencies, including sharing of information</w:t>
      </w:r>
      <w:r w:rsidR="00660409">
        <w:t xml:space="preserve"> to take address and prevent domestic abuse </w:t>
      </w:r>
    </w:p>
    <w:p w14:paraId="461AF5A1" w14:textId="023C6B55" w:rsidR="00BD332E" w:rsidRPr="006E3596" w:rsidRDefault="00BD332E" w:rsidP="00D024CE">
      <w:pPr>
        <w:pStyle w:val="ListParagraph"/>
        <w:numPr>
          <w:ilvl w:val="0"/>
          <w:numId w:val="7"/>
        </w:numPr>
        <w:spacing w:after="0" w:line="240" w:lineRule="auto"/>
      </w:pPr>
      <w:r w:rsidRPr="006E3596">
        <w:t xml:space="preserve">The tools and powers we will use to tackle </w:t>
      </w:r>
      <w:r w:rsidR="006E3596" w:rsidRPr="006E3596">
        <w:rPr>
          <w:lang w:val="en-US"/>
        </w:rPr>
        <w:t>Domestic Abuse</w:t>
      </w:r>
    </w:p>
    <w:p w14:paraId="5CDC722A" w14:textId="2C6AC32F" w:rsidR="00303644" w:rsidRPr="006E3596" w:rsidRDefault="00303644" w:rsidP="00D024CE">
      <w:pPr>
        <w:pStyle w:val="ListParagraph"/>
        <w:spacing w:after="0" w:line="240" w:lineRule="auto"/>
        <w:ind w:left="1069"/>
      </w:pPr>
    </w:p>
    <w:p w14:paraId="487ABCE0" w14:textId="08469878" w:rsidR="007C4762" w:rsidRPr="004046EE" w:rsidRDefault="00230155" w:rsidP="00D024CE">
      <w:pPr>
        <w:ind w:left="720" w:hanging="731"/>
        <w:rPr>
          <w:rFonts w:ascii="Aptos" w:hAnsi="Aptos"/>
          <w:color w:val="E97132" w:themeColor="accent2"/>
          <w:szCs w:val="24"/>
          <w:lang w:val="en-US"/>
        </w:rPr>
      </w:pPr>
      <w:r w:rsidRPr="006E3596">
        <w:rPr>
          <w:rFonts w:ascii="Aptos" w:hAnsi="Aptos"/>
          <w:szCs w:val="24"/>
          <w:lang w:val="en-US"/>
        </w:rPr>
        <w:t>3.</w:t>
      </w:r>
      <w:r w:rsidR="00BD332E" w:rsidRPr="006E3596">
        <w:rPr>
          <w:rFonts w:ascii="Aptos" w:hAnsi="Aptos"/>
          <w:szCs w:val="24"/>
          <w:lang w:val="en-US"/>
        </w:rPr>
        <w:t>4</w:t>
      </w:r>
      <w:r w:rsidRPr="006E3596">
        <w:rPr>
          <w:rFonts w:ascii="Aptos" w:hAnsi="Aptos"/>
          <w:szCs w:val="24"/>
          <w:lang w:val="en-US"/>
        </w:rPr>
        <w:tab/>
      </w:r>
      <w:r w:rsidR="007C4762" w:rsidRPr="006E3596">
        <w:rPr>
          <w:rFonts w:ascii="Aptos" w:hAnsi="Aptos"/>
          <w:szCs w:val="24"/>
          <w:lang w:val="en-US"/>
        </w:rPr>
        <w:t xml:space="preserve">Any reference to </w:t>
      </w:r>
      <w:r w:rsidR="006E3596" w:rsidRPr="006E3596">
        <w:rPr>
          <w:rFonts w:ascii="Aptos" w:hAnsi="Aptos"/>
          <w:szCs w:val="24"/>
          <w:lang w:val="en-US"/>
        </w:rPr>
        <w:t xml:space="preserve">Domestic Abuse </w:t>
      </w:r>
      <w:r w:rsidR="007C4762" w:rsidRPr="006E3596">
        <w:rPr>
          <w:rFonts w:ascii="Aptos" w:hAnsi="Aptos"/>
          <w:szCs w:val="24"/>
          <w:lang w:val="en-US"/>
        </w:rPr>
        <w:t xml:space="preserve">in this policy should </w:t>
      </w:r>
      <w:r w:rsidR="00303644">
        <w:rPr>
          <w:rFonts w:ascii="Aptos" w:hAnsi="Aptos"/>
          <w:szCs w:val="24"/>
          <w:lang w:val="en-US"/>
        </w:rPr>
        <w:t xml:space="preserve">also </w:t>
      </w:r>
      <w:r w:rsidR="007C4762" w:rsidRPr="006E3596">
        <w:rPr>
          <w:rFonts w:ascii="Aptos" w:hAnsi="Aptos"/>
          <w:szCs w:val="24"/>
          <w:lang w:val="en-US"/>
        </w:rPr>
        <w:t xml:space="preserve">be taken to include </w:t>
      </w:r>
      <w:r w:rsidR="00303644">
        <w:rPr>
          <w:rFonts w:ascii="Aptos" w:hAnsi="Aptos"/>
          <w:szCs w:val="24"/>
          <w:lang w:val="en-US"/>
        </w:rPr>
        <w:t xml:space="preserve">acts of </w:t>
      </w:r>
      <w:r w:rsidR="00303644" w:rsidRPr="00303644">
        <w:rPr>
          <w:rFonts w:ascii="Aptos" w:hAnsi="Aptos"/>
          <w:szCs w:val="24"/>
          <w:lang w:val="en-US"/>
        </w:rPr>
        <w:t>d</w:t>
      </w:r>
      <w:r w:rsidR="006E3596" w:rsidRPr="00303644">
        <w:rPr>
          <w:rFonts w:ascii="Aptos" w:hAnsi="Aptos"/>
          <w:szCs w:val="24"/>
          <w:lang w:val="en-US"/>
        </w:rPr>
        <w:t xml:space="preserve">omestic </w:t>
      </w:r>
      <w:r w:rsidR="00303644" w:rsidRPr="00303644">
        <w:rPr>
          <w:rFonts w:ascii="Aptos" w:hAnsi="Aptos"/>
          <w:szCs w:val="24"/>
          <w:lang w:val="en-US"/>
        </w:rPr>
        <w:t>v</w:t>
      </w:r>
      <w:r w:rsidR="006E3596" w:rsidRPr="00303644">
        <w:rPr>
          <w:rFonts w:ascii="Aptos" w:hAnsi="Aptos"/>
          <w:szCs w:val="24"/>
          <w:lang w:val="en-US"/>
        </w:rPr>
        <w:t>iolence,</w:t>
      </w:r>
      <w:r w:rsidR="00303644">
        <w:rPr>
          <w:rFonts w:ascii="Aptos" w:hAnsi="Aptos"/>
          <w:szCs w:val="24"/>
          <w:lang w:val="en-US"/>
        </w:rPr>
        <w:t xml:space="preserve"> stalking</w:t>
      </w:r>
      <w:r w:rsidR="006E3596" w:rsidRPr="00303644">
        <w:rPr>
          <w:rFonts w:ascii="Aptos" w:hAnsi="Aptos"/>
          <w:szCs w:val="24"/>
          <w:lang w:val="en-US"/>
        </w:rPr>
        <w:t xml:space="preserve"> and all behaviours mentioned in the legislation in section </w:t>
      </w:r>
      <w:r w:rsidR="00303644" w:rsidRPr="00303644">
        <w:rPr>
          <w:rFonts w:ascii="Aptos" w:hAnsi="Aptos"/>
          <w:szCs w:val="24"/>
          <w:lang w:val="en-US"/>
        </w:rPr>
        <w:t>4 of this policy.</w:t>
      </w:r>
    </w:p>
    <w:p w14:paraId="27ACBEC9" w14:textId="77777777" w:rsidR="00230155" w:rsidRPr="004046EE" w:rsidRDefault="00230155" w:rsidP="00D024CE">
      <w:pPr>
        <w:ind w:left="720" w:hanging="731"/>
        <w:rPr>
          <w:rFonts w:ascii="Aptos" w:hAnsi="Aptos"/>
          <w:color w:val="E97132" w:themeColor="accent2"/>
          <w:szCs w:val="24"/>
          <w:lang w:val="en-US"/>
        </w:rPr>
      </w:pPr>
    </w:p>
    <w:p w14:paraId="291FDD98" w14:textId="0F9E529C" w:rsidR="007C4762" w:rsidRPr="006E3596" w:rsidRDefault="00230155" w:rsidP="00D024CE">
      <w:pPr>
        <w:ind w:left="720" w:hanging="731"/>
        <w:rPr>
          <w:rFonts w:ascii="Aptos" w:hAnsi="Aptos"/>
          <w:szCs w:val="24"/>
          <w:lang w:val="en-US"/>
        </w:rPr>
      </w:pPr>
      <w:r w:rsidRPr="006E3596">
        <w:rPr>
          <w:rFonts w:ascii="Aptos" w:hAnsi="Aptos"/>
          <w:szCs w:val="24"/>
          <w:lang w:val="en-US"/>
        </w:rPr>
        <w:lastRenderedPageBreak/>
        <w:t>3.3</w:t>
      </w:r>
      <w:r w:rsidRPr="006E3596">
        <w:rPr>
          <w:rFonts w:ascii="Aptos" w:hAnsi="Aptos"/>
          <w:szCs w:val="24"/>
          <w:lang w:val="en-US"/>
        </w:rPr>
        <w:tab/>
      </w:r>
      <w:r w:rsidR="007C4762" w:rsidRPr="006E3596">
        <w:rPr>
          <w:rFonts w:ascii="Aptos" w:hAnsi="Aptos"/>
          <w:szCs w:val="24"/>
          <w:lang w:val="en-US"/>
        </w:rPr>
        <w:t xml:space="preserve">This policy applies to all Two Rivers Housing </w:t>
      </w:r>
      <w:r w:rsidR="00702B09" w:rsidRPr="006E3596">
        <w:rPr>
          <w:rFonts w:ascii="Aptos" w:hAnsi="Aptos"/>
          <w:szCs w:val="24"/>
          <w:lang w:val="en-US"/>
        </w:rPr>
        <w:t>tenants,</w:t>
      </w:r>
      <w:r w:rsidR="007C4762" w:rsidRPr="006E3596">
        <w:rPr>
          <w:rFonts w:ascii="Aptos" w:hAnsi="Aptos"/>
          <w:szCs w:val="24"/>
          <w:lang w:val="en-US"/>
        </w:rPr>
        <w:t xml:space="preserve"> their household </w:t>
      </w:r>
      <w:r w:rsidR="006C6A4C" w:rsidRPr="006E3596">
        <w:rPr>
          <w:rFonts w:ascii="Aptos" w:hAnsi="Aptos"/>
          <w:szCs w:val="24"/>
          <w:lang w:val="en-US"/>
        </w:rPr>
        <w:t>members,</w:t>
      </w:r>
      <w:r w:rsidR="007C4762" w:rsidRPr="006E3596">
        <w:rPr>
          <w:rFonts w:ascii="Aptos" w:hAnsi="Aptos"/>
          <w:szCs w:val="24"/>
          <w:lang w:val="en-US"/>
        </w:rPr>
        <w:t xml:space="preserve"> and visitors. </w:t>
      </w:r>
      <w:r w:rsidR="007C4762" w:rsidRPr="006E3596">
        <w:rPr>
          <w:rFonts w:ascii="Aptos" w:hAnsi="Aptos"/>
          <w:szCs w:val="24"/>
        </w:rPr>
        <w:t xml:space="preserve">This includes general needs </w:t>
      </w:r>
      <w:r w:rsidR="00BD332E" w:rsidRPr="006E3596">
        <w:rPr>
          <w:rFonts w:ascii="Aptos" w:hAnsi="Aptos"/>
          <w:szCs w:val="24"/>
        </w:rPr>
        <w:t xml:space="preserve">and Home Plus </w:t>
      </w:r>
      <w:r w:rsidR="007C4762" w:rsidRPr="006E3596">
        <w:rPr>
          <w:rFonts w:ascii="Aptos" w:hAnsi="Aptos"/>
          <w:szCs w:val="24"/>
        </w:rPr>
        <w:t xml:space="preserve">accommodation, temporary accommodation, shared owners, and leaseholders. </w:t>
      </w:r>
      <w:r w:rsidR="007C4762" w:rsidRPr="006E3596">
        <w:rPr>
          <w:rFonts w:ascii="Aptos" w:hAnsi="Aptos"/>
          <w:szCs w:val="24"/>
          <w:lang w:val="en-US"/>
        </w:rPr>
        <w:t xml:space="preserve">The procedures outlined in the policy apply to reports of </w:t>
      </w:r>
      <w:r w:rsidR="006E3596" w:rsidRPr="006E3596">
        <w:rPr>
          <w:rFonts w:ascii="Aptos" w:hAnsi="Aptos"/>
          <w:szCs w:val="24"/>
          <w:lang w:val="en-US"/>
        </w:rPr>
        <w:t xml:space="preserve">Domestic Abuse </w:t>
      </w:r>
      <w:r w:rsidR="007C4762" w:rsidRPr="006E3596">
        <w:rPr>
          <w:rFonts w:ascii="Aptos" w:hAnsi="Aptos"/>
          <w:szCs w:val="24"/>
          <w:lang w:val="en-US"/>
        </w:rPr>
        <w:t xml:space="preserve">affecting or caused by our </w:t>
      </w:r>
      <w:r w:rsidR="009771FE" w:rsidRPr="006E3596">
        <w:rPr>
          <w:rFonts w:ascii="Aptos" w:hAnsi="Aptos"/>
          <w:szCs w:val="24"/>
          <w:lang w:val="en-US"/>
        </w:rPr>
        <w:t>tenants</w:t>
      </w:r>
      <w:r w:rsidR="007C4762" w:rsidRPr="006E3596">
        <w:rPr>
          <w:rFonts w:ascii="Aptos" w:hAnsi="Aptos"/>
          <w:szCs w:val="24"/>
          <w:lang w:val="en-US"/>
        </w:rPr>
        <w:t xml:space="preserve">, their family, household </w:t>
      </w:r>
      <w:r w:rsidR="006C6A4C" w:rsidRPr="006E3596">
        <w:rPr>
          <w:rFonts w:ascii="Aptos" w:hAnsi="Aptos"/>
          <w:szCs w:val="24"/>
          <w:lang w:val="en-US"/>
        </w:rPr>
        <w:t>members,</w:t>
      </w:r>
      <w:r w:rsidR="007C4762" w:rsidRPr="006E3596">
        <w:rPr>
          <w:rFonts w:ascii="Aptos" w:hAnsi="Aptos"/>
          <w:szCs w:val="24"/>
          <w:lang w:val="en-US"/>
        </w:rPr>
        <w:t xml:space="preserve"> and visitors, including children. </w:t>
      </w:r>
    </w:p>
    <w:p w14:paraId="4684C904" w14:textId="77777777" w:rsidR="00230155" w:rsidRPr="006E3596" w:rsidRDefault="00230155" w:rsidP="00D024CE">
      <w:pPr>
        <w:ind w:left="720" w:hanging="731"/>
        <w:rPr>
          <w:rFonts w:ascii="Aptos" w:hAnsi="Aptos"/>
          <w:szCs w:val="24"/>
          <w:lang w:val="en-US"/>
        </w:rPr>
      </w:pPr>
    </w:p>
    <w:p w14:paraId="6F206C27" w14:textId="16CEB15A" w:rsidR="007C4762" w:rsidRPr="006E3596" w:rsidRDefault="00230155" w:rsidP="00D024CE">
      <w:pPr>
        <w:ind w:hanging="11"/>
        <w:rPr>
          <w:rFonts w:ascii="Aptos" w:hAnsi="Aptos"/>
          <w:szCs w:val="24"/>
          <w:lang w:val="en-US"/>
        </w:rPr>
      </w:pPr>
      <w:r w:rsidRPr="006E3596">
        <w:rPr>
          <w:rFonts w:ascii="Aptos" w:hAnsi="Aptos"/>
          <w:szCs w:val="24"/>
          <w:lang w:val="en-US"/>
        </w:rPr>
        <w:t>3.4</w:t>
      </w:r>
      <w:r w:rsidRPr="006E3596">
        <w:rPr>
          <w:rFonts w:ascii="Aptos" w:hAnsi="Aptos"/>
          <w:szCs w:val="24"/>
          <w:lang w:val="en-US"/>
        </w:rPr>
        <w:tab/>
      </w:r>
      <w:r w:rsidR="007C4762" w:rsidRPr="006E3596">
        <w:rPr>
          <w:rFonts w:ascii="Aptos" w:hAnsi="Aptos"/>
          <w:szCs w:val="24"/>
          <w:lang w:val="en-US"/>
        </w:rPr>
        <w:t>Any reference to ‘we</w:t>
      </w:r>
      <w:r w:rsidR="0018584F" w:rsidRPr="006E3596">
        <w:rPr>
          <w:rFonts w:ascii="Aptos" w:hAnsi="Aptos"/>
          <w:szCs w:val="24"/>
          <w:lang w:val="en-US"/>
        </w:rPr>
        <w:t xml:space="preserve">’, </w:t>
      </w:r>
      <w:r w:rsidR="007C4762" w:rsidRPr="006E3596">
        <w:rPr>
          <w:rFonts w:ascii="Aptos" w:hAnsi="Aptos"/>
          <w:szCs w:val="24"/>
          <w:lang w:val="en-US"/>
        </w:rPr>
        <w:t>our’ or ‘us’ in this policy refers to Two Rivers Housing.</w:t>
      </w:r>
    </w:p>
    <w:p w14:paraId="49E1FBDE" w14:textId="77777777" w:rsidR="00230155" w:rsidRPr="006E3596" w:rsidRDefault="00230155" w:rsidP="00D024CE">
      <w:pPr>
        <w:ind w:hanging="11"/>
        <w:rPr>
          <w:rFonts w:ascii="Aptos" w:hAnsi="Aptos"/>
          <w:szCs w:val="24"/>
          <w:lang w:val="en-US"/>
        </w:rPr>
      </w:pPr>
    </w:p>
    <w:p w14:paraId="7D885C78" w14:textId="127683EB" w:rsidR="007C4762" w:rsidRPr="006E3596" w:rsidRDefault="00230155" w:rsidP="00D024CE">
      <w:pPr>
        <w:ind w:hanging="11"/>
        <w:rPr>
          <w:rFonts w:ascii="Aptos" w:hAnsi="Aptos"/>
          <w:szCs w:val="24"/>
          <w:lang w:val="en-US"/>
        </w:rPr>
      </w:pPr>
      <w:r w:rsidRPr="006E3596">
        <w:rPr>
          <w:rFonts w:ascii="Aptos" w:hAnsi="Aptos"/>
          <w:szCs w:val="24"/>
          <w:lang w:val="en-US"/>
        </w:rPr>
        <w:t>3.5</w:t>
      </w:r>
      <w:r w:rsidRPr="006E3596">
        <w:rPr>
          <w:rFonts w:ascii="Aptos" w:hAnsi="Aptos"/>
          <w:szCs w:val="24"/>
          <w:lang w:val="en-US"/>
        </w:rPr>
        <w:tab/>
      </w:r>
      <w:r w:rsidR="007C4762" w:rsidRPr="006E3596">
        <w:rPr>
          <w:rFonts w:ascii="Aptos" w:hAnsi="Aptos"/>
          <w:szCs w:val="24"/>
          <w:lang w:val="en-US"/>
        </w:rPr>
        <w:t>The words ‘</w:t>
      </w:r>
      <w:r w:rsidR="0018584F">
        <w:rPr>
          <w:rFonts w:ascii="Aptos" w:hAnsi="Aptos"/>
          <w:szCs w:val="24"/>
          <w:lang w:val="en-US"/>
        </w:rPr>
        <w:t>survivor</w:t>
      </w:r>
      <w:r w:rsidR="0018584F" w:rsidRPr="006E3596">
        <w:rPr>
          <w:rFonts w:ascii="Aptos" w:hAnsi="Aptos"/>
          <w:szCs w:val="24"/>
          <w:lang w:val="en-US"/>
        </w:rPr>
        <w:t xml:space="preserve">’ </w:t>
      </w:r>
      <w:r w:rsidR="007C4762" w:rsidRPr="006E3596">
        <w:rPr>
          <w:rFonts w:ascii="Aptos" w:hAnsi="Aptos"/>
          <w:szCs w:val="24"/>
          <w:lang w:val="en-US"/>
        </w:rPr>
        <w:t>and ‘victim’ are used interchangeably in this policy.</w:t>
      </w:r>
    </w:p>
    <w:p w14:paraId="73506C37" w14:textId="77777777" w:rsidR="00230155" w:rsidRPr="006E3596" w:rsidRDefault="00230155" w:rsidP="00D024CE">
      <w:pPr>
        <w:ind w:hanging="11"/>
        <w:rPr>
          <w:rFonts w:ascii="Aptos" w:hAnsi="Aptos"/>
          <w:szCs w:val="24"/>
          <w:lang w:val="en-US"/>
        </w:rPr>
      </w:pPr>
    </w:p>
    <w:p w14:paraId="6F49FA97" w14:textId="5D1103EA" w:rsidR="00D916CA" w:rsidRPr="006E3596" w:rsidRDefault="00230155" w:rsidP="00D024CE">
      <w:pPr>
        <w:ind w:left="720" w:hanging="731"/>
        <w:rPr>
          <w:rFonts w:ascii="Aptos" w:hAnsi="Aptos"/>
          <w:szCs w:val="24"/>
          <w:lang w:val="en-US"/>
        </w:rPr>
      </w:pPr>
      <w:r w:rsidRPr="006E3596">
        <w:rPr>
          <w:rFonts w:ascii="Aptos" w:hAnsi="Aptos"/>
          <w:szCs w:val="24"/>
          <w:lang w:val="en-US"/>
        </w:rPr>
        <w:t>3.6</w:t>
      </w:r>
      <w:r w:rsidRPr="006E3596">
        <w:rPr>
          <w:rFonts w:ascii="Aptos" w:hAnsi="Aptos"/>
          <w:szCs w:val="24"/>
          <w:lang w:val="en-US"/>
        </w:rPr>
        <w:tab/>
      </w:r>
      <w:r w:rsidR="007C4762" w:rsidRPr="006E3596">
        <w:rPr>
          <w:rFonts w:ascii="Aptos" w:hAnsi="Aptos"/>
          <w:szCs w:val="24"/>
          <w:lang w:val="en-US"/>
        </w:rPr>
        <w:t>This policy should be read alongside other relevant policies, including</w:t>
      </w:r>
      <w:r w:rsidR="00D916CA" w:rsidRPr="006E3596">
        <w:rPr>
          <w:rFonts w:ascii="Aptos" w:hAnsi="Aptos"/>
          <w:szCs w:val="24"/>
          <w:lang w:val="en-US"/>
        </w:rPr>
        <w:t xml:space="preserve">: </w:t>
      </w:r>
      <w:r w:rsidR="007C4762" w:rsidRPr="006E3596">
        <w:rPr>
          <w:rFonts w:ascii="Aptos" w:hAnsi="Aptos"/>
          <w:szCs w:val="24"/>
          <w:lang w:val="en-US"/>
        </w:rPr>
        <w:t xml:space="preserve"> </w:t>
      </w:r>
    </w:p>
    <w:p w14:paraId="430858B5" w14:textId="77777777" w:rsidR="00D916CA" w:rsidRPr="006E3596" w:rsidRDefault="00D916CA" w:rsidP="00D024CE">
      <w:pPr>
        <w:ind w:left="720" w:hanging="731"/>
        <w:rPr>
          <w:rFonts w:ascii="Aptos" w:hAnsi="Aptos"/>
          <w:szCs w:val="24"/>
          <w:lang w:val="en-US"/>
        </w:rPr>
      </w:pPr>
    </w:p>
    <w:p w14:paraId="2E6F2CF8" w14:textId="47592C61" w:rsidR="00D916CA" w:rsidRPr="006E3596" w:rsidRDefault="007C4762" w:rsidP="00D024CE">
      <w:pPr>
        <w:numPr>
          <w:ilvl w:val="0"/>
          <w:numId w:val="72"/>
        </w:numPr>
        <w:rPr>
          <w:rFonts w:ascii="Aptos" w:hAnsi="Aptos"/>
          <w:szCs w:val="24"/>
          <w:lang w:val="en-US"/>
        </w:rPr>
      </w:pPr>
      <w:r w:rsidRPr="006E3596">
        <w:rPr>
          <w:rFonts w:ascii="Aptos" w:hAnsi="Aptos"/>
          <w:szCs w:val="24"/>
          <w:lang w:val="en-US"/>
        </w:rPr>
        <w:t xml:space="preserve">Neighbourhood Management Policy, </w:t>
      </w:r>
    </w:p>
    <w:p w14:paraId="39187EF8" w14:textId="77777777" w:rsidR="00D916CA" w:rsidRPr="006E3596" w:rsidRDefault="007C4762" w:rsidP="00D024CE">
      <w:pPr>
        <w:numPr>
          <w:ilvl w:val="0"/>
          <w:numId w:val="72"/>
        </w:numPr>
        <w:rPr>
          <w:rFonts w:ascii="Aptos" w:hAnsi="Aptos"/>
          <w:szCs w:val="24"/>
          <w:lang w:val="en-US"/>
        </w:rPr>
      </w:pPr>
      <w:r w:rsidRPr="006E3596">
        <w:rPr>
          <w:rFonts w:ascii="Aptos" w:hAnsi="Aptos"/>
          <w:szCs w:val="24"/>
          <w:lang w:val="en-US"/>
        </w:rPr>
        <w:t xml:space="preserve">Safeguarding Policy, </w:t>
      </w:r>
    </w:p>
    <w:p w14:paraId="5F7757D0" w14:textId="77777777" w:rsidR="00D916CA" w:rsidRPr="006E3596" w:rsidRDefault="007C4762" w:rsidP="00D024CE">
      <w:pPr>
        <w:numPr>
          <w:ilvl w:val="0"/>
          <w:numId w:val="72"/>
        </w:numPr>
        <w:rPr>
          <w:rFonts w:ascii="Aptos" w:hAnsi="Aptos"/>
          <w:szCs w:val="24"/>
          <w:lang w:val="en-US"/>
        </w:rPr>
      </w:pPr>
      <w:r w:rsidRPr="006E3596">
        <w:rPr>
          <w:rFonts w:ascii="Aptos" w:hAnsi="Aptos"/>
          <w:szCs w:val="24"/>
          <w:lang w:val="en-US"/>
        </w:rPr>
        <w:t xml:space="preserve">Reasonable Adjustments Policy, </w:t>
      </w:r>
    </w:p>
    <w:p w14:paraId="03E0A295" w14:textId="77777777" w:rsidR="00D916CA" w:rsidRPr="006E3596" w:rsidRDefault="007C4762" w:rsidP="00D024CE">
      <w:pPr>
        <w:numPr>
          <w:ilvl w:val="0"/>
          <w:numId w:val="72"/>
        </w:numPr>
        <w:rPr>
          <w:rFonts w:ascii="Aptos" w:hAnsi="Aptos"/>
          <w:szCs w:val="24"/>
          <w:lang w:val="en-US"/>
        </w:rPr>
      </w:pPr>
      <w:r w:rsidRPr="006E3596">
        <w:rPr>
          <w:rFonts w:ascii="Aptos" w:hAnsi="Aptos"/>
          <w:szCs w:val="24"/>
          <w:lang w:val="en-US"/>
        </w:rPr>
        <w:t xml:space="preserve">Complaints Policy, </w:t>
      </w:r>
    </w:p>
    <w:p w14:paraId="6F54674C" w14:textId="089F5FAD" w:rsidR="007C4762" w:rsidRPr="006E3596" w:rsidRDefault="007C4762" w:rsidP="00D024CE">
      <w:pPr>
        <w:numPr>
          <w:ilvl w:val="0"/>
          <w:numId w:val="72"/>
        </w:numPr>
        <w:rPr>
          <w:rFonts w:ascii="Aptos" w:hAnsi="Aptos"/>
          <w:szCs w:val="24"/>
          <w:lang w:val="en-US"/>
        </w:rPr>
      </w:pPr>
      <w:r w:rsidRPr="006E3596">
        <w:rPr>
          <w:rFonts w:ascii="Aptos" w:hAnsi="Aptos"/>
          <w:szCs w:val="24"/>
          <w:lang w:val="en-US"/>
        </w:rPr>
        <w:t>Privacy Notice</w:t>
      </w:r>
    </w:p>
    <w:p w14:paraId="11045E8D" w14:textId="77777777" w:rsidR="00C57418" w:rsidRPr="004046EE" w:rsidRDefault="00C57418" w:rsidP="00D024CE">
      <w:pPr>
        <w:rPr>
          <w:rFonts w:ascii="Aptos" w:hAnsi="Aptos"/>
          <w:color w:val="E97132" w:themeColor="accent2"/>
          <w:szCs w:val="24"/>
          <w:lang w:val="en-US"/>
        </w:rPr>
      </w:pPr>
    </w:p>
    <w:p w14:paraId="2420D247" w14:textId="0CFD22F3" w:rsidR="007C4762" w:rsidRDefault="00230155" w:rsidP="00D024CE">
      <w:pPr>
        <w:ind w:left="720" w:hanging="731"/>
        <w:rPr>
          <w:rFonts w:ascii="Aptos" w:hAnsi="Aptos"/>
          <w:szCs w:val="24"/>
          <w:lang w:val="en-US"/>
        </w:rPr>
      </w:pPr>
      <w:r w:rsidRPr="00303644">
        <w:rPr>
          <w:rFonts w:ascii="Aptos" w:hAnsi="Aptos"/>
          <w:szCs w:val="24"/>
          <w:lang w:val="en-US"/>
        </w:rPr>
        <w:t>3.</w:t>
      </w:r>
      <w:r w:rsidR="00C57418" w:rsidRPr="00303644">
        <w:rPr>
          <w:rFonts w:ascii="Aptos" w:hAnsi="Aptos"/>
          <w:szCs w:val="24"/>
          <w:lang w:val="en-US"/>
        </w:rPr>
        <w:t>8</w:t>
      </w:r>
      <w:r w:rsidRPr="00303644">
        <w:rPr>
          <w:rFonts w:ascii="Aptos" w:hAnsi="Aptos"/>
          <w:szCs w:val="24"/>
          <w:lang w:val="en-US"/>
        </w:rPr>
        <w:tab/>
      </w:r>
      <w:r w:rsidR="007C4762" w:rsidRPr="00303644">
        <w:rPr>
          <w:rFonts w:ascii="Aptos" w:hAnsi="Aptos"/>
          <w:szCs w:val="24"/>
          <w:lang w:val="en-US"/>
        </w:rPr>
        <w:t>Relevant regulation and legislation</w:t>
      </w:r>
      <w:r w:rsidR="00D916CA" w:rsidRPr="00303644">
        <w:rPr>
          <w:rFonts w:ascii="Aptos" w:hAnsi="Aptos"/>
          <w:szCs w:val="24"/>
          <w:lang w:val="en-US"/>
        </w:rPr>
        <w:t xml:space="preserve"> that </w:t>
      </w:r>
      <w:r w:rsidR="007C4762" w:rsidRPr="00303644">
        <w:rPr>
          <w:rFonts w:ascii="Aptos" w:hAnsi="Aptos"/>
          <w:szCs w:val="24"/>
          <w:lang w:val="en-US"/>
        </w:rPr>
        <w:t xml:space="preserve">shape our </w:t>
      </w:r>
      <w:r w:rsidR="00453734" w:rsidRPr="00303644">
        <w:rPr>
          <w:rFonts w:ascii="Aptos" w:hAnsi="Aptos"/>
          <w:szCs w:val="24"/>
          <w:lang w:val="en-US"/>
        </w:rPr>
        <w:t>Domestic Abuse</w:t>
      </w:r>
      <w:r w:rsidR="009771FE" w:rsidRPr="00303644">
        <w:rPr>
          <w:rFonts w:ascii="Aptos" w:hAnsi="Aptos"/>
          <w:szCs w:val="24"/>
          <w:lang w:val="en-US"/>
        </w:rPr>
        <w:t xml:space="preserve"> </w:t>
      </w:r>
      <w:r w:rsidR="007C4762" w:rsidRPr="00303644">
        <w:rPr>
          <w:rFonts w:ascii="Aptos" w:hAnsi="Aptos"/>
          <w:szCs w:val="24"/>
          <w:lang w:val="en-US"/>
        </w:rPr>
        <w:t>policy and procedures includes, but is not limited to, the:</w:t>
      </w:r>
    </w:p>
    <w:p w14:paraId="4A545B1D" w14:textId="77777777" w:rsidR="00303644" w:rsidRPr="00303644" w:rsidRDefault="00303644" w:rsidP="00D024CE">
      <w:pPr>
        <w:ind w:left="720" w:hanging="731"/>
        <w:rPr>
          <w:rFonts w:ascii="Aptos" w:hAnsi="Aptos"/>
          <w:szCs w:val="24"/>
          <w:lang w:val="en-US"/>
        </w:rPr>
      </w:pPr>
    </w:p>
    <w:p w14:paraId="3213B12D" w14:textId="77777777" w:rsidR="007C4762" w:rsidRPr="00303644" w:rsidRDefault="007C4762" w:rsidP="00D024CE">
      <w:pPr>
        <w:numPr>
          <w:ilvl w:val="0"/>
          <w:numId w:val="62"/>
        </w:numPr>
        <w:rPr>
          <w:rFonts w:ascii="Aptos" w:hAnsi="Aptos"/>
          <w:szCs w:val="24"/>
        </w:rPr>
      </w:pPr>
      <w:r w:rsidRPr="00303644">
        <w:rPr>
          <w:rFonts w:ascii="Aptos" w:hAnsi="Aptos"/>
          <w:szCs w:val="24"/>
        </w:rPr>
        <w:t xml:space="preserve">Regulator of Social Housing Neighbourhood and Community Standard </w:t>
      </w:r>
    </w:p>
    <w:p w14:paraId="3782753B" w14:textId="766375AA" w:rsidR="00453734" w:rsidRPr="00303644" w:rsidRDefault="00453734" w:rsidP="00D024CE">
      <w:pPr>
        <w:numPr>
          <w:ilvl w:val="0"/>
          <w:numId w:val="62"/>
        </w:numPr>
        <w:rPr>
          <w:rFonts w:ascii="Aptos" w:hAnsi="Aptos"/>
          <w:szCs w:val="24"/>
        </w:rPr>
      </w:pPr>
      <w:r w:rsidRPr="00303644">
        <w:rPr>
          <w:rFonts w:ascii="Aptos" w:hAnsi="Aptos"/>
          <w:szCs w:val="24"/>
        </w:rPr>
        <w:t>Domestic Abuse Act 2021</w:t>
      </w:r>
    </w:p>
    <w:p w14:paraId="5954AFCD" w14:textId="7F77BEE9" w:rsidR="00453734" w:rsidRPr="00303644" w:rsidRDefault="00453734" w:rsidP="00D024CE">
      <w:pPr>
        <w:numPr>
          <w:ilvl w:val="0"/>
          <w:numId w:val="62"/>
        </w:numPr>
        <w:rPr>
          <w:rFonts w:ascii="Aptos" w:hAnsi="Aptos"/>
          <w:szCs w:val="24"/>
        </w:rPr>
      </w:pPr>
      <w:r w:rsidRPr="00303644">
        <w:rPr>
          <w:rFonts w:ascii="Aptos" w:hAnsi="Aptos"/>
          <w:szCs w:val="24"/>
        </w:rPr>
        <w:t>Protection from Harassment Act 1997</w:t>
      </w:r>
    </w:p>
    <w:p w14:paraId="649BD39D" w14:textId="449FF4A2" w:rsidR="00906E5D" w:rsidRPr="00303644" w:rsidRDefault="00906E5D" w:rsidP="00D024CE">
      <w:pPr>
        <w:numPr>
          <w:ilvl w:val="0"/>
          <w:numId w:val="62"/>
        </w:numPr>
        <w:rPr>
          <w:rFonts w:ascii="Aptos" w:hAnsi="Aptos"/>
          <w:szCs w:val="24"/>
        </w:rPr>
      </w:pPr>
      <w:r w:rsidRPr="00303644">
        <w:rPr>
          <w:rFonts w:ascii="Aptos" w:hAnsi="Aptos"/>
          <w:szCs w:val="24"/>
        </w:rPr>
        <w:t>Section 76 of the Serious Crime Act 2015</w:t>
      </w:r>
    </w:p>
    <w:p w14:paraId="7CD4265A" w14:textId="20687915" w:rsidR="00906E5D" w:rsidRPr="00303644" w:rsidRDefault="00906E5D" w:rsidP="00D024CE">
      <w:pPr>
        <w:numPr>
          <w:ilvl w:val="0"/>
          <w:numId w:val="62"/>
        </w:numPr>
        <w:rPr>
          <w:rFonts w:ascii="Aptos" w:hAnsi="Aptos"/>
          <w:szCs w:val="24"/>
        </w:rPr>
      </w:pPr>
      <w:r w:rsidRPr="00303644">
        <w:rPr>
          <w:rFonts w:ascii="Aptos" w:hAnsi="Aptos"/>
          <w:szCs w:val="24"/>
        </w:rPr>
        <w:t>Family Law Act 1996</w:t>
      </w:r>
    </w:p>
    <w:p w14:paraId="435E1A30" w14:textId="6A00B090" w:rsidR="007C4762" w:rsidRPr="00303644" w:rsidRDefault="007C4762" w:rsidP="00D024CE">
      <w:pPr>
        <w:numPr>
          <w:ilvl w:val="0"/>
          <w:numId w:val="62"/>
        </w:numPr>
        <w:rPr>
          <w:rFonts w:ascii="Aptos" w:hAnsi="Aptos"/>
          <w:szCs w:val="24"/>
        </w:rPr>
      </w:pPr>
      <w:r w:rsidRPr="00303644">
        <w:rPr>
          <w:rFonts w:ascii="Aptos" w:hAnsi="Aptos"/>
          <w:szCs w:val="24"/>
        </w:rPr>
        <w:t xml:space="preserve">Housing Acts 1985 and 1996 </w:t>
      </w:r>
    </w:p>
    <w:p w14:paraId="2F4C7C02" w14:textId="77777777" w:rsidR="007C4762" w:rsidRPr="00303644" w:rsidRDefault="007C4762" w:rsidP="00D024CE">
      <w:pPr>
        <w:numPr>
          <w:ilvl w:val="0"/>
          <w:numId w:val="62"/>
        </w:numPr>
        <w:rPr>
          <w:rFonts w:ascii="Aptos" w:hAnsi="Aptos"/>
          <w:szCs w:val="24"/>
        </w:rPr>
      </w:pPr>
      <w:r w:rsidRPr="00303644">
        <w:rPr>
          <w:rFonts w:ascii="Aptos" w:hAnsi="Aptos"/>
          <w:szCs w:val="24"/>
        </w:rPr>
        <w:t>Human Rights Act 1998</w:t>
      </w:r>
    </w:p>
    <w:p w14:paraId="243E308B" w14:textId="77777777" w:rsidR="007C4762" w:rsidRPr="00303644" w:rsidRDefault="007C4762" w:rsidP="00D024CE">
      <w:pPr>
        <w:numPr>
          <w:ilvl w:val="0"/>
          <w:numId w:val="62"/>
        </w:numPr>
        <w:rPr>
          <w:rFonts w:ascii="Aptos" w:hAnsi="Aptos"/>
          <w:szCs w:val="24"/>
        </w:rPr>
      </w:pPr>
      <w:r w:rsidRPr="00303644">
        <w:rPr>
          <w:rFonts w:ascii="Aptos" w:hAnsi="Aptos"/>
          <w:szCs w:val="24"/>
        </w:rPr>
        <w:t xml:space="preserve">Equality Act 2010 </w:t>
      </w:r>
    </w:p>
    <w:p w14:paraId="00D919D8" w14:textId="77777777" w:rsidR="007C4762" w:rsidRPr="00303644" w:rsidRDefault="007C4762" w:rsidP="00D024CE">
      <w:pPr>
        <w:numPr>
          <w:ilvl w:val="0"/>
          <w:numId w:val="62"/>
        </w:numPr>
        <w:rPr>
          <w:rFonts w:ascii="Aptos" w:hAnsi="Aptos"/>
          <w:szCs w:val="24"/>
        </w:rPr>
      </w:pPr>
      <w:r w:rsidRPr="00303644">
        <w:rPr>
          <w:rFonts w:ascii="Aptos" w:hAnsi="Aptos"/>
          <w:szCs w:val="24"/>
        </w:rPr>
        <w:t xml:space="preserve">Anti-social Behaviour, Crime and Policing Act 2014 </w:t>
      </w:r>
    </w:p>
    <w:p w14:paraId="2624B6EF" w14:textId="10ED1371" w:rsidR="009303AF" w:rsidRPr="00303644" w:rsidRDefault="007C4762" w:rsidP="00D024CE">
      <w:pPr>
        <w:numPr>
          <w:ilvl w:val="0"/>
          <w:numId w:val="62"/>
        </w:numPr>
        <w:rPr>
          <w:rFonts w:ascii="Aptos" w:hAnsi="Aptos"/>
          <w:szCs w:val="24"/>
        </w:rPr>
      </w:pPr>
      <w:r w:rsidRPr="00303644">
        <w:rPr>
          <w:rFonts w:ascii="Aptos" w:hAnsi="Aptos"/>
          <w:szCs w:val="24"/>
        </w:rPr>
        <w:t xml:space="preserve">Data Protection Act 2018 </w:t>
      </w:r>
    </w:p>
    <w:p w14:paraId="4D661F38" w14:textId="77777777" w:rsidR="00453734" w:rsidRDefault="00453734" w:rsidP="00D024CE">
      <w:pPr>
        <w:ind w:left="1069"/>
        <w:rPr>
          <w:rFonts w:ascii="Aptos" w:hAnsi="Aptos"/>
          <w:color w:val="E97132" w:themeColor="accent2"/>
          <w:szCs w:val="24"/>
        </w:rPr>
      </w:pPr>
    </w:p>
    <w:p w14:paraId="34579285" w14:textId="2631E727" w:rsidR="007C4762" w:rsidRPr="000406CF" w:rsidRDefault="00230155" w:rsidP="00D024CE">
      <w:pPr>
        <w:ind w:hanging="11"/>
        <w:rPr>
          <w:rFonts w:ascii="Aptos" w:hAnsi="Aptos"/>
          <w:b/>
          <w:bCs/>
          <w:szCs w:val="24"/>
          <w:lang w:val="en-US"/>
        </w:rPr>
      </w:pPr>
      <w:r w:rsidRPr="000406CF">
        <w:rPr>
          <w:rFonts w:ascii="Aptos" w:hAnsi="Aptos"/>
          <w:b/>
          <w:bCs/>
          <w:szCs w:val="24"/>
          <w:lang w:val="en-US"/>
        </w:rPr>
        <w:t xml:space="preserve">4. </w:t>
      </w:r>
      <w:r w:rsidR="0018584F">
        <w:rPr>
          <w:rFonts w:ascii="Aptos" w:hAnsi="Aptos"/>
          <w:b/>
          <w:bCs/>
          <w:szCs w:val="24"/>
          <w:lang w:val="en-US"/>
        </w:rPr>
        <w:tab/>
      </w:r>
      <w:r w:rsidR="004D472C" w:rsidRPr="000406CF">
        <w:rPr>
          <w:rFonts w:ascii="Aptos" w:hAnsi="Aptos"/>
          <w:b/>
          <w:bCs/>
          <w:szCs w:val="24"/>
          <w:lang w:val="en-US"/>
        </w:rPr>
        <w:t xml:space="preserve">What is </w:t>
      </w:r>
      <w:r w:rsidR="000406CF">
        <w:rPr>
          <w:rFonts w:ascii="Aptos" w:hAnsi="Aptos"/>
          <w:b/>
          <w:bCs/>
          <w:szCs w:val="24"/>
          <w:lang w:val="en-US"/>
        </w:rPr>
        <w:t>Domestic Abuse</w:t>
      </w:r>
      <w:r w:rsidR="006C6A4C" w:rsidRPr="000406CF">
        <w:rPr>
          <w:rFonts w:ascii="Aptos" w:hAnsi="Aptos"/>
          <w:b/>
          <w:bCs/>
          <w:szCs w:val="24"/>
          <w:lang w:val="en-US"/>
        </w:rPr>
        <w:t xml:space="preserve">? </w:t>
      </w:r>
    </w:p>
    <w:p w14:paraId="1E9CB78F" w14:textId="77777777" w:rsidR="00230155" w:rsidRPr="000406CF" w:rsidRDefault="00230155" w:rsidP="00D024CE">
      <w:pPr>
        <w:ind w:hanging="11"/>
        <w:rPr>
          <w:rFonts w:ascii="Aptos" w:hAnsi="Aptos"/>
          <w:b/>
          <w:bCs/>
          <w:szCs w:val="24"/>
          <w:lang w:val="en-US"/>
        </w:rPr>
      </w:pPr>
    </w:p>
    <w:p w14:paraId="689A44A6" w14:textId="14368E72" w:rsidR="00972B32" w:rsidRPr="000406CF" w:rsidRDefault="00230155" w:rsidP="00D024CE">
      <w:pPr>
        <w:autoSpaceDE w:val="0"/>
        <w:autoSpaceDN w:val="0"/>
        <w:adjustRightInd w:val="0"/>
        <w:ind w:left="720" w:hanging="720"/>
        <w:rPr>
          <w:rFonts w:ascii="Aptos" w:hAnsi="Aptos"/>
          <w:szCs w:val="24"/>
        </w:rPr>
      </w:pPr>
      <w:r w:rsidRPr="000406CF">
        <w:rPr>
          <w:rFonts w:ascii="Aptos" w:hAnsi="Aptos"/>
          <w:szCs w:val="24"/>
          <w:lang w:val="en-US"/>
        </w:rPr>
        <w:t>4.1</w:t>
      </w:r>
      <w:r w:rsidRPr="000406CF">
        <w:rPr>
          <w:rFonts w:ascii="Aptos" w:hAnsi="Aptos"/>
          <w:b/>
          <w:bCs/>
          <w:szCs w:val="24"/>
          <w:lang w:val="en-US"/>
        </w:rPr>
        <w:tab/>
      </w:r>
      <w:r w:rsidR="00972B32" w:rsidRPr="000406CF">
        <w:rPr>
          <w:rFonts w:ascii="Aptos" w:hAnsi="Aptos"/>
          <w:szCs w:val="24"/>
        </w:rPr>
        <w:t xml:space="preserve">Domestic abuse is defined in section 1 of the Domestic Abuse Act 2021. </w:t>
      </w:r>
    </w:p>
    <w:p w14:paraId="54AD5C7B" w14:textId="77777777" w:rsidR="00972B32" w:rsidRPr="000406CF" w:rsidRDefault="00972B32" w:rsidP="00D024CE">
      <w:pPr>
        <w:autoSpaceDE w:val="0"/>
        <w:autoSpaceDN w:val="0"/>
        <w:adjustRightInd w:val="0"/>
        <w:ind w:left="720" w:hanging="720"/>
        <w:rPr>
          <w:rFonts w:ascii="Aptos" w:hAnsi="Aptos"/>
          <w:szCs w:val="24"/>
        </w:rPr>
      </w:pPr>
    </w:p>
    <w:p w14:paraId="76E0B391" w14:textId="60EFAE69" w:rsidR="00972B32" w:rsidRPr="009B41B3" w:rsidRDefault="000406CF" w:rsidP="00D024CE">
      <w:pPr>
        <w:autoSpaceDE w:val="0"/>
        <w:autoSpaceDN w:val="0"/>
        <w:adjustRightInd w:val="0"/>
        <w:ind w:left="720" w:hanging="720"/>
        <w:rPr>
          <w:rFonts w:ascii="Aptos" w:hAnsi="Aptos"/>
          <w:i/>
          <w:iCs/>
          <w:szCs w:val="24"/>
        </w:rPr>
      </w:pPr>
      <w:r>
        <w:rPr>
          <w:rFonts w:ascii="Aptos" w:hAnsi="Aptos"/>
          <w:szCs w:val="24"/>
        </w:rPr>
        <w:t>4.2</w:t>
      </w:r>
      <w:r>
        <w:rPr>
          <w:rFonts w:ascii="Aptos" w:hAnsi="Aptos"/>
          <w:szCs w:val="24"/>
        </w:rPr>
        <w:tab/>
      </w:r>
      <w:r w:rsidR="00972B32" w:rsidRPr="009B41B3">
        <w:rPr>
          <w:rFonts w:ascii="Aptos" w:hAnsi="Aptos"/>
          <w:i/>
          <w:iCs/>
          <w:szCs w:val="24"/>
        </w:rPr>
        <w:t>Behaviour of a person (“A”) towards another person (“B”) is “domestic abuse” if—</w:t>
      </w:r>
    </w:p>
    <w:p w14:paraId="179FAE75" w14:textId="77777777" w:rsidR="000406CF" w:rsidRPr="009B41B3" w:rsidRDefault="000406CF" w:rsidP="00D024CE">
      <w:pPr>
        <w:autoSpaceDE w:val="0"/>
        <w:autoSpaceDN w:val="0"/>
        <w:adjustRightInd w:val="0"/>
        <w:ind w:left="720" w:hanging="720"/>
        <w:rPr>
          <w:rFonts w:ascii="Aptos" w:hAnsi="Aptos"/>
          <w:i/>
          <w:iCs/>
          <w:sz w:val="10"/>
          <w:szCs w:val="10"/>
        </w:rPr>
      </w:pPr>
    </w:p>
    <w:p w14:paraId="66F2DB5C" w14:textId="4FA3A2E6"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A and B are each aged 16 or over and are personally connected to each other, and</w:t>
      </w:r>
    </w:p>
    <w:p w14:paraId="72AE2852" w14:textId="67AF8704"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the behaviour is abusive.</w:t>
      </w:r>
    </w:p>
    <w:p w14:paraId="290AFFC8" w14:textId="77777777" w:rsidR="00972B32" w:rsidRPr="000406CF" w:rsidRDefault="00972B32" w:rsidP="00D024CE">
      <w:pPr>
        <w:autoSpaceDE w:val="0"/>
        <w:autoSpaceDN w:val="0"/>
        <w:adjustRightInd w:val="0"/>
        <w:ind w:left="720" w:hanging="720"/>
        <w:rPr>
          <w:rFonts w:ascii="Aptos" w:hAnsi="Aptos"/>
          <w:szCs w:val="24"/>
        </w:rPr>
      </w:pPr>
    </w:p>
    <w:p w14:paraId="6BA60ADE" w14:textId="4B5FEC32" w:rsidR="00972B32" w:rsidRPr="009B41B3" w:rsidRDefault="000406CF" w:rsidP="00D024CE">
      <w:pPr>
        <w:autoSpaceDE w:val="0"/>
        <w:autoSpaceDN w:val="0"/>
        <w:adjustRightInd w:val="0"/>
        <w:ind w:left="720" w:hanging="720"/>
        <w:rPr>
          <w:rFonts w:ascii="Aptos" w:hAnsi="Aptos"/>
          <w:i/>
          <w:iCs/>
          <w:szCs w:val="24"/>
        </w:rPr>
      </w:pPr>
      <w:r>
        <w:rPr>
          <w:rFonts w:ascii="Aptos" w:hAnsi="Aptos"/>
          <w:szCs w:val="24"/>
        </w:rPr>
        <w:t>4.3</w:t>
      </w:r>
      <w:r>
        <w:rPr>
          <w:rFonts w:ascii="Aptos" w:hAnsi="Aptos"/>
          <w:szCs w:val="24"/>
        </w:rPr>
        <w:tab/>
      </w:r>
      <w:r w:rsidR="00972B32" w:rsidRPr="009B41B3">
        <w:rPr>
          <w:rFonts w:ascii="Aptos" w:hAnsi="Aptos"/>
          <w:i/>
          <w:iCs/>
          <w:szCs w:val="24"/>
        </w:rPr>
        <w:t>Behaviour is “abusive” if it consists of any of the following</w:t>
      </w:r>
      <w:r w:rsidRPr="009B41B3">
        <w:rPr>
          <w:rFonts w:ascii="Aptos" w:hAnsi="Aptos"/>
          <w:i/>
          <w:iCs/>
          <w:szCs w:val="24"/>
        </w:rPr>
        <w:t>:</w:t>
      </w:r>
    </w:p>
    <w:p w14:paraId="08021393" w14:textId="77777777" w:rsidR="000406CF" w:rsidRPr="009B41B3" w:rsidRDefault="000406CF" w:rsidP="00D024CE">
      <w:pPr>
        <w:autoSpaceDE w:val="0"/>
        <w:autoSpaceDN w:val="0"/>
        <w:adjustRightInd w:val="0"/>
        <w:ind w:left="720" w:hanging="720"/>
        <w:rPr>
          <w:rFonts w:ascii="Aptos" w:hAnsi="Aptos"/>
          <w:i/>
          <w:iCs/>
          <w:sz w:val="10"/>
          <w:szCs w:val="10"/>
        </w:rPr>
      </w:pPr>
    </w:p>
    <w:p w14:paraId="68589C03" w14:textId="19A3E806"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lastRenderedPageBreak/>
        <w:t>• physical or sexual abuse;</w:t>
      </w:r>
    </w:p>
    <w:p w14:paraId="270E1CFC" w14:textId="4008E447"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violent or threatening behaviour;</w:t>
      </w:r>
    </w:p>
    <w:p w14:paraId="772B1C8A" w14:textId="302A572E"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controlling or coercive behaviour;</w:t>
      </w:r>
    </w:p>
    <w:p w14:paraId="14A0233E" w14:textId="77777777" w:rsidR="000406CF"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economic abuse (any behaviour that has a substantial adverse effect on B’s ability to</w:t>
      </w:r>
      <w:r w:rsidR="000406CF" w:rsidRPr="009B41B3">
        <w:rPr>
          <w:rFonts w:ascii="Aptos" w:hAnsi="Aptos"/>
          <w:i/>
          <w:iCs/>
          <w:szCs w:val="24"/>
        </w:rPr>
        <w:t xml:space="preserve"> </w:t>
      </w:r>
    </w:p>
    <w:p w14:paraId="3FD6F9BE" w14:textId="5410692F"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acquire, use or maintain money or other property, or obtain goods or services).</w:t>
      </w:r>
    </w:p>
    <w:p w14:paraId="39A1C7F2" w14:textId="77777777"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psychological, emotional or other abuse;</w:t>
      </w:r>
    </w:p>
    <w:p w14:paraId="7061D8B8" w14:textId="77777777" w:rsidR="00972B32" w:rsidRPr="009B41B3" w:rsidRDefault="00972B32" w:rsidP="00D024CE">
      <w:pPr>
        <w:autoSpaceDE w:val="0"/>
        <w:autoSpaceDN w:val="0"/>
        <w:adjustRightInd w:val="0"/>
        <w:ind w:left="720" w:hanging="720"/>
        <w:rPr>
          <w:rFonts w:ascii="Aptos" w:hAnsi="Aptos"/>
          <w:i/>
          <w:iCs/>
          <w:szCs w:val="24"/>
        </w:rPr>
      </w:pPr>
    </w:p>
    <w:p w14:paraId="4F6A3359" w14:textId="578BDAFA"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It does not matter whether the behaviour consists of a single incident or a course of conduct.</w:t>
      </w:r>
    </w:p>
    <w:p w14:paraId="27CDECFE" w14:textId="77777777" w:rsidR="00972B32" w:rsidRPr="000406CF" w:rsidRDefault="00972B32" w:rsidP="00D024CE">
      <w:pPr>
        <w:autoSpaceDE w:val="0"/>
        <w:autoSpaceDN w:val="0"/>
        <w:adjustRightInd w:val="0"/>
        <w:ind w:left="720" w:hanging="720"/>
        <w:rPr>
          <w:rFonts w:ascii="Aptos" w:hAnsi="Aptos"/>
          <w:szCs w:val="24"/>
        </w:rPr>
      </w:pPr>
    </w:p>
    <w:p w14:paraId="635C8490" w14:textId="2472223D" w:rsidR="00972B32" w:rsidRDefault="000406CF" w:rsidP="00D024CE">
      <w:pPr>
        <w:autoSpaceDE w:val="0"/>
        <w:autoSpaceDN w:val="0"/>
        <w:adjustRightInd w:val="0"/>
        <w:ind w:left="720" w:hanging="720"/>
        <w:rPr>
          <w:rFonts w:ascii="Aptos" w:hAnsi="Aptos"/>
          <w:szCs w:val="24"/>
        </w:rPr>
      </w:pPr>
      <w:r>
        <w:rPr>
          <w:rFonts w:ascii="Aptos" w:hAnsi="Aptos"/>
          <w:szCs w:val="24"/>
        </w:rPr>
        <w:t>4.4</w:t>
      </w:r>
      <w:r>
        <w:rPr>
          <w:rFonts w:ascii="Aptos" w:hAnsi="Aptos"/>
          <w:szCs w:val="24"/>
        </w:rPr>
        <w:tab/>
      </w:r>
      <w:r w:rsidR="00972B32" w:rsidRPr="000406CF">
        <w:rPr>
          <w:rFonts w:ascii="Aptos" w:hAnsi="Aptos"/>
          <w:szCs w:val="24"/>
        </w:rPr>
        <w:t>Definition of “personally connected”</w:t>
      </w:r>
      <w:r>
        <w:rPr>
          <w:rFonts w:ascii="Aptos" w:hAnsi="Aptos"/>
          <w:szCs w:val="24"/>
        </w:rPr>
        <w:t>:</w:t>
      </w:r>
    </w:p>
    <w:p w14:paraId="7CD57839" w14:textId="77777777" w:rsidR="000406CF" w:rsidRPr="000406CF" w:rsidRDefault="000406CF" w:rsidP="00D024CE">
      <w:pPr>
        <w:autoSpaceDE w:val="0"/>
        <w:autoSpaceDN w:val="0"/>
        <w:adjustRightInd w:val="0"/>
        <w:ind w:left="720" w:hanging="720"/>
        <w:rPr>
          <w:rFonts w:ascii="Aptos" w:hAnsi="Aptos"/>
          <w:szCs w:val="24"/>
        </w:rPr>
      </w:pPr>
    </w:p>
    <w:p w14:paraId="64CBAC9E" w14:textId="19776344"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Two people are “personally connected” to each other if any of the following applies:</w:t>
      </w:r>
    </w:p>
    <w:p w14:paraId="6F9B018A" w14:textId="77777777" w:rsidR="000406CF" w:rsidRPr="009B41B3" w:rsidRDefault="000406CF" w:rsidP="00D024CE">
      <w:pPr>
        <w:autoSpaceDE w:val="0"/>
        <w:autoSpaceDN w:val="0"/>
        <w:adjustRightInd w:val="0"/>
        <w:ind w:left="720"/>
        <w:rPr>
          <w:rFonts w:ascii="Aptos" w:hAnsi="Aptos"/>
          <w:i/>
          <w:iCs/>
          <w:sz w:val="10"/>
          <w:szCs w:val="10"/>
        </w:rPr>
      </w:pPr>
    </w:p>
    <w:p w14:paraId="39FD44D1" w14:textId="499837A1"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they are, or have been, married to each other;</w:t>
      </w:r>
    </w:p>
    <w:p w14:paraId="43C9605D" w14:textId="57722C7F"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they are, or have been, civil partners of each other;</w:t>
      </w:r>
    </w:p>
    <w:p w14:paraId="725BF4AD" w14:textId="5221DA01"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they have agreed to marry one another (whether or not the agreement has been terminated);</w:t>
      </w:r>
    </w:p>
    <w:p w14:paraId="742E25B7" w14:textId="701C4626"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they have entered into a civil partnership agreement (whether or not the agreement has been terminated);</w:t>
      </w:r>
    </w:p>
    <w:p w14:paraId="5AEF10FA" w14:textId="7E3F7BF4" w:rsidR="00972B32"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they are, or have been, in an intimate personal relationship with each other;</w:t>
      </w:r>
    </w:p>
    <w:p w14:paraId="033A0F08" w14:textId="24F8A325" w:rsidR="000406CF"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they each have, or there has been a time when they each have had, a parental relationship in relation to the same child (a person has a parental relationship in relation to a child if the person is a parent of the child, or the person has parental responsibility for the child);</w:t>
      </w:r>
    </w:p>
    <w:p w14:paraId="15BE38BC" w14:textId="1B3D8752" w:rsidR="000406CF"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they are relatives.</w:t>
      </w:r>
    </w:p>
    <w:p w14:paraId="576D0EF5" w14:textId="77777777" w:rsidR="000406CF" w:rsidRPr="000406CF" w:rsidRDefault="000406CF" w:rsidP="00D024CE">
      <w:pPr>
        <w:autoSpaceDE w:val="0"/>
        <w:autoSpaceDN w:val="0"/>
        <w:adjustRightInd w:val="0"/>
        <w:ind w:left="720" w:hanging="720"/>
        <w:rPr>
          <w:rFonts w:ascii="Aptos" w:hAnsi="Aptos"/>
          <w:szCs w:val="24"/>
        </w:rPr>
      </w:pPr>
    </w:p>
    <w:p w14:paraId="6EED626F" w14:textId="77E6060F" w:rsidR="000406CF" w:rsidRDefault="000406CF" w:rsidP="00D024CE">
      <w:pPr>
        <w:autoSpaceDE w:val="0"/>
        <w:autoSpaceDN w:val="0"/>
        <w:adjustRightInd w:val="0"/>
        <w:ind w:left="720" w:hanging="720"/>
        <w:rPr>
          <w:rFonts w:ascii="Aptos" w:hAnsi="Aptos"/>
          <w:szCs w:val="24"/>
        </w:rPr>
      </w:pPr>
      <w:r>
        <w:rPr>
          <w:rFonts w:ascii="Aptos" w:hAnsi="Aptos"/>
          <w:szCs w:val="24"/>
        </w:rPr>
        <w:t>4.5</w:t>
      </w:r>
      <w:r>
        <w:rPr>
          <w:rFonts w:ascii="Aptos" w:hAnsi="Aptos"/>
          <w:szCs w:val="24"/>
        </w:rPr>
        <w:tab/>
      </w:r>
      <w:r w:rsidR="00972B32" w:rsidRPr="000406CF">
        <w:rPr>
          <w:rFonts w:ascii="Aptos" w:hAnsi="Aptos"/>
          <w:szCs w:val="24"/>
        </w:rPr>
        <w:t>Children as victims of domestic abuse</w:t>
      </w:r>
      <w:r w:rsidR="0018584F">
        <w:rPr>
          <w:rFonts w:ascii="Aptos" w:hAnsi="Aptos"/>
          <w:szCs w:val="24"/>
        </w:rPr>
        <w:t>:</w:t>
      </w:r>
    </w:p>
    <w:p w14:paraId="2C5E2AD9" w14:textId="77777777" w:rsidR="000406CF" w:rsidRDefault="000406CF" w:rsidP="00D024CE">
      <w:pPr>
        <w:autoSpaceDE w:val="0"/>
        <w:autoSpaceDN w:val="0"/>
        <w:adjustRightInd w:val="0"/>
        <w:ind w:left="720"/>
        <w:rPr>
          <w:rFonts w:ascii="Aptos" w:hAnsi="Aptos"/>
          <w:szCs w:val="24"/>
        </w:rPr>
      </w:pPr>
    </w:p>
    <w:p w14:paraId="73CEE3C1" w14:textId="2702AAC6" w:rsidR="000406CF"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Any reference in the Domestic Abuse Act 2021 to a</w:t>
      </w:r>
      <w:r w:rsidR="000406CF" w:rsidRPr="009B41B3">
        <w:rPr>
          <w:rFonts w:ascii="Aptos" w:hAnsi="Aptos"/>
          <w:i/>
          <w:iCs/>
          <w:szCs w:val="24"/>
        </w:rPr>
        <w:t xml:space="preserve"> </w:t>
      </w:r>
      <w:r w:rsidRPr="009B41B3">
        <w:rPr>
          <w:rFonts w:ascii="Aptos" w:hAnsi="Aptos"/>
          <w:i/>
          <w:iCs/>
          <w:szCs w:val="24"/>
        </w:rPr>
        <w:t>victim of domestic abuse includes a reference to a child who</w:t>
      </w:r>
      <w:r w:rsidR="000406CF" w:rsidRPr="009B41B3">
        <w:rPr>
          <w:rFonts w:ascii="Aptos" w:hAnsi="Aptos"/>
          <w:i/>
          <w:iCs/>
          <w:szCs w:val="24"/>
        </w:rPr>
        <w:t>:</w:t>
      </w:r>
    </w:p>
    <w:p w14:paraId="4FF9894E" w14:textId="77777777" w:rsidR="000406CF" w:rsidRPr="009B41B3" w:rsidRDefault="000406CF" w:rsidP="00D024CE">
      <w:pPr>
        <w:autoSpaceDE w:val="0"/>
        <w:autoSpaceDN w:val="0"/>
        <w:adjustRightInd w:val="0"/>
        <w:ind w:left="720"/>
        <w:rPr>
          <w:rFonts w:ascii="Aptos" w:hAnsi="Aptos"/>
          <w:i/>
          <w:iCs/>
          <w:sz w:val="10"/>
          <w:szCs w:val="10"/>
        </w:rPr>
      </w:pPr>
    </w:p>
    <w:p w14:paraId="3AD02742" w14:textId="3359775D" w:rsidR="000406CF"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sees or hears, or experiences the effects of, the abuse, and</w:t>
      </w:r>
    </w:p>
    <w:p w14:paraId="7B83F777" w14:textId="63046629" w:rsidR="00230155" w:rsidRPr="009B41B3" w:rsidRDefault="00972B32" w:rsidP="00D024CE">
      <w:pPr>
        <w:autoSpaceDE w:val="0"/>
        <w:autoSpaceDN w:val="0"/>
        <w:adjustRightInd w:val="0"/>
        <w:ind w:left="720"/>
        <w:rPr>
          <w:rFonts w:ascii="Aptos" w:hAnsi="Aptos"/>
          <w:i/>
          <w:iCs/>
          <w:szCs w:val="24"/>
        </w:rPr>
      </w:pPr>
      <w:r w:rsidRPr="009B41B3">
        <w:rPr>
          <w:rFonts w:ascii="Aptos" w:hAnsi="Aptos"/>
          <w:i/>
          <w:iCs/>
          <w:szCs w:val="24"/>
        </w:rPr>
        <w:t>• is related to A or B.</w:t>
      </w:r>
    </w:p>
    <w:p w14:paraId="10B97982" w14:textId="622D5E3D" w:rsidR="007C4762" w:rsidRPr="009B41B3" w:rsidRDefault="00230155" w:rsidP="00D024CE">
      <w:pPr>
        <w:ind w:left="720" w:hanging="720"/>
        <w:rPr>
          <w:rFonts w:ascii="Aptos" w:hAnsi="Aptos"/>
          <w:szCs w:val="24"/>
          <w:lang w:val="en-US"/>
        </w:rPr>
      </w:pPr>
      <w:r w:rsidRPr="009B41B3">
        <w:rPr>
          <w:rFonts w:ascii="Aptos" w:hAnsi="Aptos"/>
          <w:szCs w:val="24"/>
          <w:lang w:val="en-US"/>
        </w:rPr>
        <w:t>4.2</w:t>
      </w:r>
      <w:r w:rsidRPr="009B41B3">
        <w:rPr>
          <w:rFonts w:ascii="Aptos" w:hAnsi="Aptos"/>
          <w:szCs w:val="24"/>
          <w:lang w:val="en-US"/>
        </w:rPr>
        <w:tab/>
      </w:r>
      <w:r w:rsidR="009B41B3" w:rsidRPr="009B41B3">
        <w:rPr>
          <w:rFonts w:ascii="Aptos" w:hAnsi="Aptos"/>
          <w:szCs w:val="24"/>
          <w:lang w:val="en-US"/>
        </w:rPr>
        <w:t>Stalking is often associated with domestic abuse. Stalking is</w:t>
      </w:r>
      <w:r w:rsidR="007C4762" w:rsidRPr="009B41B3">
        <w:rPr>
          <w:rFonts w:ascii="Aptos" w:hAnsi="Aptos"/>
          <w:szCs w:val="24"/>
          <w:lang w:val="en-US"/>
        </w:rPr>
        <w:t xml:space="preserve"> defined by the Police and Crown Prosecution Service as:</w:t>
      </w:r>
    </w:p>
    <w:p w14:paraId="4A8722AA" w14:textId="77777777" w:rsidR="004D472C" w:rsidRPr="009B41B3" w:rsidRDefault="004D472C" w:rsidP="00D024CE">
      <w:pPr>
        <w:rPr>
          <w:rFonts w:ascii="Aptos" w:hAnsi="Aptos"/>
          <w:szCs w:val="24"/>
          <w:lang w:val="en-US"/>
        </w:rPr>
      </w:pPr>
    </w:p>
    <w:p w14:paraId="44145374" w14:textId="1ECB2A2A" w:rsidR="009B41B3" w:rsidRPr="009B41B3" w:rsidRDefault="009B41B3" w:rsidP="00D024CE">
      <w:pPr>
        <w:ind w:left="720"/>
        <w:rPr>
          <w:rFonts w:ascii="Aptos" w:hAnsi="Aptos"/>
          <w:i/>
          <w:iCs/>
          <w:szCs w:val="24"/>
        </w:rPr>
      </w:pPr>
      <w:r w:rsidRPr="009B41B3">
        <w:rPr>
          <w:rFonts w:ascii="Aptos" w:hAnsi="Aptos"/>
          <w:i/>
          <w:iCs/>
          <w:szCs w:val="24"/>
        </w:rPr>
        <w:t>When someone repeatedly behaves in a way that makes you feel scared, threatened or distressed. Stalking is a form of harassment where the stalker caries out behaviours which are fixated, obsessive, unwanted and repeated. The types of behaviours which make up stalking are not prescribed; instead the legislation contains examples of how stalking can take place.</w:t>
      </w:r>
    </w:p>
    <w:p w14:paraId="1417A8AD" w14:textId="77777777" w:rsidR="009B41B3" w:rsidRPr="009B41B3" w:rsidRDefault="009B41B3" w:rsidP="00D024CE">
      <w:pPr>
        <w:ind w:left="720"/>
        <w:rPr>
          <w:rFonts w:ascii="Aptos" w:hAnsi="Aptos"/>
          <w:i/>
          <w:iCs/>
          <w:szCs w:val="24"/>
        </w:rPr>
      </w:pPr>
    </w:p>
    <w:p w14:paraId="5AD26394" w14:textId="77777777" w:rsidR="009B41B3" w:rsidRPr="009B41B3" w:rsidRDefault="009B41B3" w:rsidP="00D024CE">
      <w:pPr>
        <w:ind w:left="720"/>
        <w:rPr>
          <w:rFonts w:ascii="Aptos" w:hAnsi="Aptos"/>
          <w:i/>
          <w:iCs/>
          <w:szCs w:val="24"/>
        </w:rPr>
      </w:pPr>
      <w:r w:rsidRPr="009B41B3">
        <w:rPr>
          <w:rFonts w:ascii="Aptos" w:hAnsi="Aptos"/>
          <w:i/>
          <w:iCs/>
          <w:szCs w:val="24"/>
        </w:rPr>
        <w:t>Stalking can include:</w:t>
      </w:r>
    </w:p>
    <w:p w14:paraId="544307D2" w14:textId="77777777" w:rsidR="009B41B3" w:rsidRPr="009B41B3" w:rsidRDefault="009B41B3" w:rsidP="00D024CE">
      <w:pPr>
        <w:numPr>
          <w:ilvl w:val="0"/>
          <w:numId w:val="87"/>
        </w:numPr>
        <w:tabs>
          <w:tab w:val="clear" w:pos="720"/>
          <w:tab w:val="num" w:pos="1080"/>
        </w:tabs>
        <w:ind w:left="1080"/>
        <w:rPr>
          <w:rFonts w:ascii="Aptos" w:hAnsi="Aptos"/>
          <w:i/>
          <w:iCs/>
          <w:szCs w:val="24"/>
        </w:rPr>
      </w:pPr>
      <w:r w:rsidRPr="009B41B3">
        <w:rPr>
          <w:rFonts w:ascii="Aptos" w:hAnsi="Aptos"/>
          <w:i/>
          <w:iCs/>
          <w:szCs w:val="24"/>
        </w:rPr>
        <w:lastRenderedPageBreak/>
        <w:t>Following you</w:t>
      </w:r>
    </w:p>
    <w:p w14:paraId="2A8FE213" w14:textId="77777777" w:rsidR="009B41B3" w:rsidRPr="009B41B3" w:rsidRDefault="009B41B3" w:rsidP="00D024CE">
      <w:pPr>
        <w:numPr>
          <w:ilvl w:val="0"/>
          <w:numId w:val="87"/>
        </w:numPr>
        <w:tabs>
          <w:tab w:val="clear" w:pos="720"/>
          <w:tab w:val="num" w:pos="1080"/>
        </w:tabs>
        <w:ind w:left="1080"/>
        <w:rPr>
          <w:rFonts w:ascii="Aptos" w:hAnsi="Aptos"/>
          <w:i/>
          <w:iCs/>
          <w:szCs w:val="24"/>
        </w:rPr>
      </w:pPr>
      <w:r w:rsidRPr="009B41B3">
        <w:rPr>
          <w:rFonts w:ascii="Aptos" w:hAnsi="Aptos"/>
          <w:i/>
          <w:iCs/>
          <w:szCs w:val="24"/>
        </w:rPr>
        <w:t>Contacting you or trying to contact you in any way</w:t>
      </w:r>
    </w:p>
    <w:p w14:paraId="6CE0C41F" w14:textId="77777777" w:rsidR="009B41B3" w:rsidRPr="009B41B3" w:rsidRDefault="009B41B3" w:rsidP="00D024CE">
      <w:pPr>
        <w:numPr>
          <w:ilvl w:val="0"/>
          <w:numId w:val="87"/>
        </w:numPr>
        <w:tabs>
          <w:tab w:val="clear" w:pos="720"/>
          <w:tab w:val="num" w:pos="1080"/>
        </w:tabs>
        <w:ind w:left="1080"/>
        <w:rPr>
          <w:rFonts w:ascii="Aptos" w:hAnsi="Aptos"/>
          <w:i/>
          <w:iCs/>
          <w:szCs w:val="24"/>
        </w:rPr>
      </w:pPr>
      <w:r w:rsidRPr="009B41B3">
        <w:rPr>
          <w:rFonts w:ascii="Aptos" w:hAnsi="Aptos"/>
          <w:i/>
          <w:iCs/>
          <w:szCs w:val="24"/>
        </w:rPr>
        <w:t>Publishing material about you or pretending to be you online or elsewhere</w:t>
      </w:r>
    </w:p>
    <w:p w14:paraId="05D0D592" w14:textId="77777777" w:rsidR="009B41B3" w:rsidRPr="009B41B3" w:rsidRDefault="009B41B3" w:rsidP="00D024CE">
      <w:pPr>
        <w:numPr>
          <w:ilvl w:val="0"/>
          <w:numId w:val="87"/>
        </w:numPr>
        <w:tabs>
          <w:tab w:val="clear" w:pos="720"/>
          <w:tab w:val="num" w:pos="1080"/>
        </w:tabs>
        <w:ind w:left="1080"/>
        <w:rPr>
          <w:rFonts w:ascii="Aptos" w:hAnsi="Aptos"/>
          <w:i/>
          <w:iCs/>
          <w:szCs w:val="24"/>
        </w:rPr>
      </w:pPr>
      <w:r w:rsidRPr="009B41B3">
        <w:rPr>
          <w:rFonts w:ascii="Aptos" w:hAnsi="Aptos"/>
          <w:i/>
          <w:iCs/>
          <w:szCs w:val="24"/>
        </w:rPr>
        <w:t>Monitoring your internet use, emails or other electronic communications</w:t>
      </w:r>
    </w:p>
    <w:p w14:paraId="379E02B4" w14:textId="77777777" w:rsidR="009B41B3" w:rsidRPr="009B41B3" w:rsidRDefault="009B41B3" w:rsidP="00D024CE">
      <w:pPr>
        <w:numPr>
          <w:ilvl w:val="0"/>
          <w:numId w:val="87"/>
        </w:numPr>
        <w:tabs>
          <w:tab w:val="clear" w:pos="720"/>
          <w:tab w:val="num" w:pos="1080"/>
        </w:tabs>
        <w:ind w:left="1080"/>
        <w:rPr>
          <w:rFonts w:ascii="Aptos" w:hAnsi="Aptos"/>
          <w:i/>
          <w:iCs/>
          <w:szCs w:val="24"/>
        </w:rPr>
      </w:pPr>
      <w:r w:rsidRPr="009B41B3">
        <w:rPr>
          <w:rFonts w:ascii="Aptos" w:hAnsi="Aptos"/>
          <w:i/>
          <w:iCs/>
          <w:szCs w:val="24"/>
        </w:rPr>
        <w:t>Loitering near places you go (whether public or private spaces)</w:t>
      </w:r>
    </w:p>
    <w:p w14:paraId="43DA83DD" w14:textId="77777777" w:rsidR="009B41B3" w:rsidRPr="009B41B3" w:rsidRDefault="009B41B3" w:rsidP="00D024CE">
      <w:pPr>
        <w:numPr>
          <w:ilvl w:val="0"/>
          <w:numId w:val="87"/>
        </w:numPr>
        <w:tabs>
          <w:tab w:val="clear" w:pos="720"/>
          <w:tab w:val="num" w:pos="1080"/>
        </w:tabs>
        <w:ind w:left="1080"/>
        <w:rPr>
          <w:rFonts w:ascii="Aptos" w:hAnsi="Aptos"/>
          <w:i/>
          <w:iCs/>
          <w:szCs w:val="24"/>
        </w:rPr>
      </w:pPr>
      <w:r w:rsidRPr="009B41B3">
        <w:rPr>
          <w:rFonts w:ascii="Aptos" w:hAnsi="Aptos"/>
          <w:i/>
          <w:iCs/>
          <w:szCs w:val="24"/>
        </w:rPr>
        <w:t>Interfering with your property</w:t>
      </w:r>
    </w:p>
    <w:p w14:paraId="31019246" w14:textId="77777777" w:rsidR="009B41B3" w:rsidRPr="009B41B3" w:rsidRDefault="009B41B3" w:rsidP="00D024CE">
      <w:pPr>
        <w:numPr>
          <w:ilvl w:val="0"/>
          <w:numId w:val="87"/>
        </w:numPr>
        <w:tabs>
          <w:tab w:val="clear" w:pos="720"/>
          <w:tab w:val="num" w:pos="1080"/>
        </w:tabs>
        <w:ind w:left="1080"/>
        <w:rPr>
          <w:rFonts w:ascii="Aptos" w:hAnsi="Aptos"/>
          <w:i/>
          <w:iCs/>
          <w:szCs w:val="24"/>
        </w:rPr>
      </w:pPr>
      <w:r w:rsidRPr="009B41B3">
        <w:rPr>
          <w:rFonts w:ascii="Aptos" w:hAnsi="Aptos"/>
          <w:i/>
          <w:iCs/>
          <w:szCs w:val="24"/>
        </w:rPr>
        <w:t>Watching or spying on you</w:t>
      </w:r>
    </w:p>
    <w:p w14:paraId="20B4BFB6" w14:textId="77777777" w:rsidR="009B41B3" w:rsidRPr="009B41B3" w:rsidRDefault="009B41B3" w:rsidP="00D024CE">
      <w:pPr>
        <w:ind w:left="1080"/>
        <w:rPr>
          <w:rFonts w:ascii="Aptos" w:hAnsi="Aptos"/>
          <w:szCs w:val="24"/>
        </w:rPr>
      </w:pPr>
    </w:p>
    <w:p w14:paraId="14D2345B" w14:textId="53DB8A94" w:rsidR="007C4762" w:rsidRPr="009B41B3" w:rsidRDefault="004D472C" w:rsidP="00D024CE">
      <w:pPr>
        <w:ind w:left="709" w:hanging="709"/>
        <w:rPr>
          <w:rFonts w:ascii="Aptos" w:hAnsi="Aptos"/>
          <w:szCs w:val="24"/>
        </w:rPr>
      </w:pPr>
      <w:r w:rsidRPr="009B41B3">
        <w:rPr>
          <w:rFonts w:ascii="Aptos" w:hAnsi="Aptos"/>
          <w:szCs w:val="24"/>
        </w:rPr>
        <w:t>4.3</w:t>
      </w:r>
      <w:r w:rsidRPr="009B41B3">
        <w:rPr>
          <w:rFonts w:ascii="Aptos" w:hAnsi="Aptos"/>
          <w:szCs w:val="24"/>
        </w:rPr>
        <w:tab/>
      </w:r>
      <w:r w:rsidR="007C4762" w:rsidRPr="009B41B3">
        <w:rPr>
          <w:rFonts w:ascii="Aptos" w:hAnsi="Aptos"/>
          <w:szCs w:val="24"/>
        </w:rPr>
        <w:t>We will use th</w:t>
      </w:r>
      <w:r w:rsidR="009B41B3" w:rsidRPr="009B41B3">
        <w:rPr>
          <w:rFonts w:ascii="Aptos" w:hAnsi="Aptos"/>
          <w:szCs w:val="24"/>
        </w:rPr>
        <w:t>e above</w:t>
      </w:r>
      <w:r w:rsidR="007C4762" w:rsidRPr="009B41B3">
        <w:rPr>
          <w:rFonts w:ascii="Aptos" w:hAnsi="Aptos"/>
          <w:szCs w:val="24"/>
        </w:rPr>
        <w:t xml:space="preserve"> definition</w:t>
      </w:r>
      <w:r w:rsidR="009B41B3" w:rsidRPr="009B41B3">
        <w:rPr>
          <w:rFonts w:ascii="Aptos" w:hAnsi="Aptos"/>
          <w:szCs w:val="24"/>
        </w:rPr>
        <w:t>s</w:t>
      </w:r>
      <w:r w:rsidR="007C4762" w:rsidRPr="009B41B3">
        <w:rPr>
          <w:rFonts w:ascii="Aptos" w:hAnsi="Aptos"/>
          <w:szCs w:val="24"/>
        </w:rPr>
        <w:t xml:space="preserve"> when </w:t>
      </w:r>
      <w:r w:rsidR="00D852D1">
        <w:rPr>
          <w:rFonts w:ascii="Aptos" w:hAnsi="Aptos"/>
          <w:szCs w:val="24"/>
        </w:rPr>
        <w:t xml:space="preserve">risk </w:t>
      </w:r>
      <w:r w:rsidR="00FF6ADE">
        <w:rPr>
          <w:rFonts w:ascii="Aptos" w:hAnsi="Aptos"/>
          <w:szCs w:val="24"/>
        </w:rPr>
        <w:t xml:space="preserve">assessing and </w:t>
      </w:r>
      <w:r w:rsidR="007C4762" w:rsidRPr="009B41B3">
        <w:rPr>
          <w:rFonts w:ascii="Aptos" w:hAnsi="Aptos"/>
          <w:szCs w:val="24"/>
        </w:rPr>
        <w:t>addressing</w:t>
      </w:r>
      <w:r w:rsidR="0018584F">
        <w:rPr>
          <w:rFonts w:ascii="Aptos" w:hAnsi="Aptos"/>
          <w:szCs w:val="24"/>
        </w:rPr>
        <w:t xml:space="preserve"> disclosures or </w:t>
      </w:r>
      <w:r w:rsidR="007C4762" w:rsidRPr="009B41B3">
        <w:rPr>
          <w:rFonts w:ascii="Aptos" w:hAnsi="Aptos"/>
          <w:szCs w:val="24"/>
        </w:rPr>
        <w:t xml:space="preserve">reports of </w:t>
      </w:r>
      <w:r w:rsidR="009B41B3" w:rsidRPr="009B41B3">
        <w:rPr>
          <w:rFonts w:ascii="Aptos" w:hAnsi="Aptos"/>
          <w:szCs w:val="24"/>
        </w:rPr>
        <w:t>domestic abuse or domestic abuse related stalking.</w:t>
      </w:r>
    </w:p>
    <w:p w14:paraId="3947B192" w14:textId="77777777" w:rsidR="004D472C" w:rsidRPr="009B41B3" w:rsidRDefault="004D472C" w:rsidP="00D024CE">
      <w:pPr>
        <w:rPr>
          <w:rFonts w:ascii="Aptos" w:hAnsi="Aptos"/>
          <w:szCs w:val="24"/>
        </w:rPr>
      </w:pPr>
    </w:p>
    <w:p w14:paraId="033C948C" w14:textId="4D37FF47" w:rsidR="004D472C" w:rsidRDefault="004D472C" w:rsidP="00D024CE">
      <w:pPr>
        <w:ind w:left="709" w:hanging="720"/>
        <w:rPr>
          <w:rFonts w:ascii="Aptos" w:hAnsi="Aptos"/>
          <w:szCs w:val="24"/>
          <w:lang w:val="en-US"/>
        </w:rPr>
      </w:pPr>
      <w:r w:rsidRPr="009B41B3">
        <w:rPr>
          <w:rFonts w:ascii="Aptos" w:hAnsi="Aptos"/>
          <w:szCs w:val="24"/>
          <w:lang w:val="en-US"/>
        </w:rPr>
        <w:t>4.4</w:t>
      </w:r>
      <w:r w:rsidRPr="009B41B3">
        <w:rPr>
          <w:rFonts w:ascii="Aptos" w:hAnsi="Aptos"/>
          <w:szCs w:val="24"/>
          <w:lang w:val="en-US"/>
        </w:rPr>
        <w:tab/>
      </w:r>
      <w:r w:rsidRPr="009B41B3">
        <w:rPr>
          <w:rFonts w:ascii="Aptos" w:hAnsi="Aptos"/>
          <w:szCs w:val="24"/>
          <w:lang w:val="en-US"/>
        </w:rPr>
        <w:tab/>
        <w:t xml:space="preserve">Two Rivers’ tenancy agreements clearly state tenants’ responsibilities relating to </w:t>
      </w:r>
      <w:r w:rsidR="009B41B3" w:rsidRPr="009B41B3">
        <w:rPr>
          <w:rFonts w:ascii="Aptos" w:hAnsi="Aptos"/>
          <w:szCs w:val="24"/>
          <w:lang w:val="en-US"/>
        </w:rPr>
        <w:t xml:space="preserve">domestic abuse. </w:t>
      </w:r>
      <w:r w:rsidRPr="009B41B3">
        <w:rPr>
          <w:rFonts w:ascii="Aptos" w:hAnsi="Aptos"/>
          <w:szCs w:val="24"/>
          <w:lang w:val="en-US"/>
        </w:rPr>
        <w:t xml:space="preserve">More detailed information can be found in </w:t>
      </w:r>
      <w:r w:rsidRPr="009B41B3">
        <w:rPr>
          <w:rFonts w:ascii="Aptos" w:hAnsi="Aptos"/>
          <w:b/>
          <w:bCs/>
          <w:szCs w:val="24"/>
          <w:lang w:val="en-US"/>
        </w:rPr>
        <w:t>Appendix 1</w:t>
      </w:r>
      <w:r w:rsidRPr="009B41B3">
        <w:rPr>
          <w:rFonts w:ascii="Aptos" w:hAnsi="Aptos"/>
          <w:szCs w:val="24"/>
          <w:lang w:val="en-US"/>
        </w:rPr>
        <w:t xml:space="preserve"> of this policy.</w:t>
      </w:r>
    </w:p>
    <w:p w14:paraId="30C44089" w14:textId="77777777" w:rsidR="00FF6ADE" w:rsidRDefault="00FF6ADE" w:rsidP="00D024CE">
      <w:pPr>
        <w:ind w:left="709" w:hanging="720"/>
        <w:rPr>
          <w:rFonts w:ascii="Aptos" w:hAnsi="Aptos"/>
          <w:szCs w:val="24"/>
          <w:lang w:val="en-US"/>
        </w:rPr>
      </w:pPr>
    </w:p>
    <w:p w14:paraId="39782409" w14:textId="1196DFD5" w:rsidR="00FF6ADE" w:rsidRDefault="00FF6ADE" w:rsidP="00D024CE">
      <w:pPr>
        <w:ind w:left="709" w:hanging="709"/>
        <w:rPr>
          <w:rFonts w:ascii="Aptos" w:hAnsi="Aptos"/>
          <w:b/>
          <w:bCs/>
          <w:szCs w:val="24"/>
          <w:lang w:val="en-US"/>
        </w:rPr>
      </w:pPr>
      <w:r>
        <w:rPr>
          <w:rFonts w:ascii="Aptos" w:hAnsi="Aptos"/>
          <w:b/>
          <w:bCs/>
          <w:szCs w:val="24"/>
          <w:lang w:val="en-US"/>
        </w:rPr>
        <w:t>5</w:t>
      </w:r>
      <w:r w:rsidR="00C11263" w:rsidRPr="00F81B11">
        <w:rPr>
          <w:rFonts w:ascii="Aptos" w:hAnsi="Aptos"/>
          <w:b/>
          <w:bCs/>
          <w:szCs w:val="24"/>
          <w:lang w:val="en-US"/>
        </w:rPr>
        <w:t xml:space="preserve">. </w:t>
      </w:r>
      <w:r w:rsidR="00C11263">
        <w:rPr>
          <w:rFonts w:ascii="Aptos" w:hAnsi="Aptos"/>
          <w:b/>
          <w:bCs/>
          <w:szCs w:val="24"/>
          <w:lang w:val="en-US"/>
        </w:rPr>
        <w:tab/>
        <w:t>Supporting</w:t>
      </w:r>
      <w:r>
        <w:rPr>
          <w:rFonts w:ascii="Aptos" w:hAnsi="Aptos"/>
          <w:b/>
          <w:bCs/>
          <w:szCs w:val="24"/>
          <w:lang w:val="en-US"/>
        </w:rPr>
        <w:t xml:space="preserve"> tenants who </w:t>
      </w:r>
      <w:r w:rsidR="00AA5E3C">
        <w:rPr>
          <w:rFonts w:ascii="Aptos" w:hAnsi="Aptos"/>
          <w:b/>
          <w:bCs/>
          <w:szCs w:val="24"/>
          <w:lang w:val="en-US"/>
        </w:rPr>
        <w:t xml:space="preserve">are </w:t>
      </w:r>
      <w:r w:rsidRPr="00F81B11">
        <w:rPr>
          <w:rFonts w:ascii="Aptos" w:hAnsi="Aptos"/>
          <w:b/>
          <w:bCs/>
          <w:szCs w:val="24"/>
          <w:lang w:val="en-US"/>
        </w:rPr>
        <w:t>victims</w:t>
      </w:r>
      <w:r w:rsidR="00702B09">
        <w:rPr>
          <w:rFonts w:ascii="Aptos" w:hAnsi="Aptos"/>
          <w:b/>
          <w:bCs/>
          <w:szCs w:val="24"/>
          <w:lang w:val="en-US"/>
        </w:rPr>
        <w:t xml:space="preserve"> or survivors </w:t>
      </w:r>
      <w:r>
        <w:rPr>
          <w:rFonts w:ascii="Aptos" w:hAnsi="Aptos"/>
          <w:b/>
          <w:bCs/>
          <w:szCs w:val="24"/>
          <w:lang w:val="en-US"/>
        </w:rPr>
        <w:t xml:space="preserve">of Domestic Abuse </w:t>
      </w:r>
      <w:r w:rsidR="00B47DE1">
        <w:rPr>
          <w:rFonts w:ascii="Aptos" w:hAnsi="Aptos"/>
          <w:b/>
          <w:bCs/>
          <w:szCs w:val="24"/>
          <w:lang w:val="en-US"/>
        </w:rPr>
        <w:t xml:space="preserve">– Person centered approach </w:t>
      </w:r>
    </w:p>
    <w:p w14:paraId="510B4DC7" w14:textId="77777777" w:rsidR="00FF6ADE" w:rsidRDefault="00FF6ADE" w:rsidP="00D024CE">
      <w:pPr>
        <w:rPr>
          <w:rFonts w:ascii="Aptos" w:hAnsi="Aptos"/>
          <w:b/>
          <w:bCs/>
          <w:szCs w:val="24"/>
          <w:lang w:val="en-US"/>
        </w:rPr>
      </w:pPr>
    </w:p>
    <w:p w14:paraId="3A8D8C68" w14:textId="351516C0" w:rsidR="00946134" w:rsidRPr="00946134" w:rsidRDefault="00AA5E3C" w:rsidP="00D024CE">
      <w:pPr>
        <w:ind w:left="720" w:hanging="720"/>
        <w:rPr>
          <w:rFonts w:asciiTheme="minorHAnsi" w:hAnsiTheme="minorHAnsi"/>
        </w:rPr>
      </w:pPr>
      <w:r>
        <w:rPr>
          <w:rFonts w:ascii="Aptos" w:hAnsi="Aptos"/>
          <w:szCs w:val="24"/>
        </w:rPr>
        <w:t>5</w:t>
      </w:r>
      <w:r w:rsidR="00FF6ADE" w:rsidRPr="00F81B11">
        <w:rPr>
          <w:rFonts w:ascii="Aptos" w:hAnsi="Aptos"/>
          <w:szCs w:val="24"/>
        </w:rPr>
        <w:t>.1</w:t>
      </w:r>
      <w:r w:rsidR="00FF6ADE" w:rsidRPr="00F81B11">
        <w:rPr>
          <w:rFonts w:ascii="Aptos" w:hAnsi="Aptos"/>
          <w:szCs w:val="24"/>
        </w:rPr>
        <w:tab/>
      </w:r>
      <w:r w:rsidR="00FF6ADE" w:rsidRPr="00D024CE">
        <w:rPr>
          <w:rFonts w:asciiTheme="minorHAnsi" w:hAnsiTheme="minorHAnsi"/>
          <w:szCs w:val="24"/>
        </w:rPr>
        <w:t>Two Rivers will take a person</w:t>
      </w:r>
      <w:r w:rsidR="00946134" w:rsidRPr="00D024CE">
        <w:rPr>
          <w:rFonts w:asciiTheme="minorHAnsi" w:hAnsiTheme="minorHAnsi"/>
          <w:szCs w:val="24"/>
        </w:rPr>
        <w:t>-</w:t>
      </w:r>
      <w:r w:rsidR="00FF6ADE" w:rsidRPr="00D024CE">
        <w:rPr>
          <w:rFonts w:asciiTheme="minorHAnsi" w:hAnsiTheme="minorHAnsi"/>
          <w:szCs w:val="24"/>
        </w:rPr>
        <w:t>centred, sensitive and supportive approach to working with victims</w:t>
      </w:r>
      <w:r w:rsidR="0018584F">
        <w:rPr>
          <w:rFonts w:asciiTheme="minorHAnsi" w:hAnsiTheme="minorHAnsi"/>
          <w:szCs w:val="24"/>
        </w:rPr>
        <w:t xml:space="preserve"> or </w:t>
      </w:r>
      <w:r w:rsidR="00FF6ADE" w:rsidRPr="00D024CE">
        <w:rPr>
          <w:rFonts w:asciiTheme="minorHAnsi" w:hAnsiTheme="minorHAnsi"/>
          <w:szCs w:val="24"/>
        </w:rPr>
        <w:t xml:space="preserve">survivors, </w:t>
      </w:r>
      <w:r w:rsidRPr="00D024CE">
        <w:rPr>
          <w:rFonts w:asciiTheme="minorHAnsi" w:hAnsiTheme="minorHAnsi"/>
          <w:szCs w:val="24"/>
        </w:rPr>
        <w:t xml:space="preserve">of Domestic Abuse.  </w:t>
      </w:r>
      <w:r w:rsidR="00FF6ADE" w:rsidRPr="00D024CE">
        <w:rPr>
          <w:rFonts w:asciiTheme="minorHAnsi" w:hAnsiTheme="minorHAnsi"/>
          <w:szCs w:val="24"/>
        </w:rPr>
        <w:t xml:space="preserve"> </w:t>
      </w:r>
      <w:r w:rsidR="00946134" w:rsidRPr="00D024CE">
        <w:rPr>
          <w:rFonts w:asciiTheme="minorHAnsi" w:hAnsiTheme="minorHAnsi"/>
        </w:rPr>
        <w:t xml:space="preserve">If </w:t>
      </w:r>
      <w:r w:rsidR="00946134" w:rsidRPr="00946134">
        <w:rPr>
          <w:rFonts w:asciiTheme="minorHAnsi" w:hAnsiTheme="minorHAnsi"/>
        </w:rPr>
        <w:t>a tenant discloses to us that they are experiencing</w:t>
      </w:r>
      <w:r w:rsidR="00946134" w:rsidRPr="00D024CE">
        <w:rPr>
          <w:rFonts w:asciiTheme="minorHAnsi" w:hAnsiTheme="minorHAnsi"/>
        </w:rPr>
        <w:t xml:space="preserve"> domestic abuse</w:t>
      </w:r>
      <w:r w:rsidR="00946134" w:rsidRPr="00946134">
        <w:rPr>
          <w:rFonts w:asciiTheme="minorHAnsi" w:hAnsiTheme="minorHAnsi"/>
        </w:rPr>
        <w:t xml:space="preserve"> or we receive a report that a tenant is being subjected to domestic abuse</w:t>
      </w:r>
      <w:r w:rsidR="00946134" w:rsidRPr="00D024CE">
        <w:rPr>
          <w:rFonts w:asciiTheme="minorHAnsi" w:hAnsiTheme="minorHAnsi"/>
        </w:rPr>
        <w:t>, we deal with it as domestic abuse.</w:t>
      </w:r>
      <w:r w:rsidR="00A11EE8" w:rsidRPr="00D024CE">
        <w:rPr>
          <w:rFonts w:asciiTheme="minorHAnsi" w:hAnsiTheme="minorHAnsi"/>
        </w:rPr>
        <w:t xml:space="preserve"> We will respond to all reports as an emergency, within one working day. </w:t>
      </w:r>
    </w:p>
    <w:p w14:paraId="2479FA46" w14:textId="77777777" w:rsidR="00946134" w:rsidRPr="00946134" w:rsidRDefault="00946134" w:rsidP="00D024CE">
      <w:pPr>
        <w:ind w:left="720" w:hanging="720"/>
        <w:rPr>
          <w:rFonts w:asciiTheme="minorHAnsi" w:hAnsiTheme="minorHAnsi"/>
        </w:rPr>
      </w:pPr>
    </w:p>
    <w:p w14:paraId="26FF854E" w14:textId="573A2C09" w:rsidR="00946134" w:rsidRDefault="00946134" w:rsidP="00D024CE">
      <w:pPr>
        <w:ind w:left="720" w:hanging="720"/>
        <w:rPr>
          <w:rFonts w:asciiTheme="minorHAnsi" w:hAnsiTheme="minorHAnsi"/>
        </w:rPr>
      </w:pPr>
      <w:r w:rsidRPr="00946134">
        <w:rPr>
          <w:rFonts w:asciiTheme="minorHAnsi" w:hAnsiTheme="minorHAnsi"/>
        </w:rPr>
        <w:t>5.2</w:t>
      </w:r>
      <w:r w:rsidRPr="00946134">
        <w:rPr>
          <w:rFonts w:asciiTheme="minorHAnsi" w:hAnsiTheme="minorHAnsi"/>
        </w:rPr>
        <w:tab/>
      </w:r>
      <w:r w:rsidRPr="00D024CE">
        <w:rPr>
          <w:rFonts w:asciiTheme="minorHAnsi" w:hAnsiTheme="minorHAnsi"/>
        </w:rPr>
        <w:t xml:space="preserve">We deal with all reports in a non-judgemental manner. When a report is received, we’ll ask </w:t>
      </w:r>
      <w:r>
        <w:rPr>
          <w:rFonts w:asciiTheme="minorHAnsi" w:hAnsiTheme="minorHAnsi"/>
        </w:rPr>
        <w:t>if t</w:t>
      </w:r>
      <w:r w:rsidRPr="00D024CE">
        <w:rPr>
          <w:rFonts w:asciiTheme="minorHAnsi" w:hAnsiTheme="minorHAnsi"/>
        </w:rPr>
        <w:t xml:space="preserve">he police have also been contacted. We </w:t>
      </w:r>
      <w:r>
        <w:rPr>
          <w:rFonts w:asciiTheme="minorHAnsi" w:hAnsiTheme="minorHAnsi"/>
        </w:rPr>
        <w:t xml:space="preserve">will </w:t>
      </w:r>
      <w:r w:rsidRPr="00D024CE">
        <w:rPr>
          <w:rFonts w:asciiTheme="minorHAnsi" w:hAnsiTheme="minorHAnsi"/>
        </w:rPr>
        <w:t xml:space="preserve">advise </w:t>
      </w:r>
      <w:r>
        <w:rPr>
          <w:rFonts w:asciiTheme="minorHAnsi" w:hAnsiTheme="minorHAnsi"/>
        </w:rPr>
        <w:t xml:space="preserve">victims or witnesses </w:t>
      </w:r>
      <w:r w:rsidRPr="00D024CE">
        <w:rPr>
          <w:rFonts w:asciiTheme="minorHAnsi" w:hAnsiTheme="minorHAnsi"/>
        </w:rPr>
        <w:t>to call 999 if in danger of immediate harm, if safe to do so</w:t>
      </w:r>
      <w:r>
        <w:rPr>
          <w:rFonts w:asciiTheme="minorHAnsi" w:hAnsiTheme="minorHAnsi"/>
        </w:rPr>
        <w:t>.</w:t>
      </w:r>
    </w:p>
    <w:p w14:paraId="2AFC00A2" w14:textId="77777777" w:rsidR="00946134" w:rsidRDefault="00946134" w:rsidP="00D024CE">
      <w:pPr>
        <w:ind w:left="720" w:hanging="720"/>
        <w:rPr>
          <w:rFonts w:asciiTheme="minorHAnsi" w:hAnsiTheme="minorHAnsi"/>
        </w:rPr>
      </w:pPr>
    </w:p>
    <w:p w14:paraId="4CC75676" w14:textId="2EA8C8D0" w:rsidR="00946134" w:rsidRDefault="00946134" w:rsidP="00D024CE">
      <w:pPr>
        <w:ind w:left="720" w:hanging="720"/>
        <w:rPr>
          <w:rFonts w:asciiTheme="minorHAnsi" w:hAnsiTheme="minorHAnsi"/>
        </w:rPr>
      </w:pPr>
      <w:r>
        <w:rPr>
          <w:rFonts w:asciiTheme="minorHAnsi" w:hAnsiTheme="minorHAnsi"/>
        </w:rPr>
        <w:t>5.3</w:t>
      </w:r>
      <w:r>
        <w:rPr>
          <w:rFonts w:asciiTheme="minorHAnsi" w:hAnsiTheme="minorHAnsi"/>
        </w:rPr>
        <w:tab/>
      </w:r>
      <w:r w:rsidRPr="009575C8">
        <w:rPr>
          <w:rFonts w:asciiTheme="minorHAnsi" w:hAnsiTheme="minorHAnsi"/>
        </w:rPr>
        <w:t xml:space="preserve">Applying a </w:t>
      </w:r>
      <w:r>
        <w:rPr>
          <w:rFonts w:asciiTheme="minorHAnsi" w:hAnsiTheme="minorHAnsi"/>
        </w:rPr>
        <w:t>person</w:t>
      </w:r>
      <w:r w:rsidRPr="009575C8">
        <w:rPr>
          <w:rFonts w:asciiTheme="minorHAnsi" w:hAnsiTheme="minorHAnsi"/>
        </w:rPr>
        <w:t xml:space="preserve">-centred approach means we </w:t>
      </w:r>
      <w:r w:rsidR="0018584F">
        <w:rPr>
          <w:rFonts w:asciiTheme="minorHAnsi" w:hAnsiTheme="minorHAnsi"/>
        </w:rPr>
        <w:t xml:space="preserve">will </w:t>
      </w:r>
      <w:r w:rsidRPr="009575C8">
        <w:rPr>
          <w:rFonts w:asciiTheme="minorHAnsi" w:hAnsiTheme="minorHAnsi"/>
        </w:rPr>
        <w:t xml:space="preserve">assist </w:t>
      </w:r>
      <w:r>
        <w:rPr>
          <w:rFonts w:asciiTheme="minorHAnsi" w:hAnsiTheme="minorHAnsi"/>
        </w:rPr>
        <w:t xml:space="preserve">the victim of domestic abuse to </w:t>
      </w:r>
      <w:r w:rsidRPr="009575C8">
        <w:rPr>
          <w:rFonts w:asciiTheme="minorHAnsi" w:hAnsiTheme="minorHAnsi"/>
        </w:rPr>
        <w:t xml:space="preserve">reach a decision which </w:t>
      </w:r>
      <w:r>
        <w:rPr>
          <w:rFonts w:asciiTheme="minorHAnsi" w:hAnsiTheme="minorHAnsi"/>
        </w:rPr>
        <w:t xml:space="preserve">they </w:t>
      </w:r>
      <w:r w:rsidRPr="009575C8">
        <w:rPr>
          <w:rFonts w:asciiTheme="minorHAnsi" w:hAnsiTheme="minorHAnsi"/>
        </w:rPr>
        <w:t xml:space="preserve">feel best secures </w:t>
      </w:r>
      <w:r>
        <w:rPr>
          <w:rFonts w:asciiTheme="minorHAnsi" w:hAnsiTheme="minorHAnsi"/>
        </w:rPr>
        <w:t xml:space="preserve">their </w:t>
      </w:r>
      <w:r w:rsidRPr="009575C8">
        <w:rPr>
          <w:rFonts w:asciiTheme="minorHAnsi" w:hAnsiTheme="minorHAnsi"/>
        </w:rPr>
        <w:t xml:space="preserve">safety. We do this by reviewing </w:t>
      </w:r>
      <w:r>
        <w:rPr>
          <w:rFonts w:asciiTheme="minorHAnsi" w:hAnsiTheme="minorHAnsi"/>
        </w:rPr>
        <w:t xml:space="preserve">their </w:t>
      </w:r>
      <w:r w:rsidRPr="009575C8">
        <w:rPr>
          <w:rFonts w:asciiTheme="minorHAnsi" w:hAnsiTheme="minorHAnsi"/>
        </w:rPr>
        <w:t xml:space="preserve">accommodation, enabling the level of support </w:t>
      </w:r>
      <w:r>
        <w:rPr>
          <w:rFonts w:asciiTheme="minorHAnsi" w:hAnsiTheme="minorHAnsi"/>
        </w:rPr>
        <w:t xml:space="preserve">they </w:t>
      </w:r>
      <w:r w:rsidRPr="009575C8">
        <w:rPr>
          <w:rFonts w:asciiTheme="minorHAnsi" w:hAnsiTheme="minorHAnsi"/>
        </w:rPr>
        <w:t>want</w:t>
      </w:r>
      <w:r>
        <w:rPr>
          <w:rFonts w:asciiTheme="minorHAnsi" w:hAnsiTheme="minorHAnsi"/>
        </w:rPr>
        <w:t xml:space="preserve"> through referrals to other agencies </w:t>
      </w:r>
      <w:r w:rsidRPr="009575C8">
        <w:rPr>
          <w:rFonts w:asciiTheme="minorHAnsi" w:hAnsiTheme="minorHAnsi"/>
        </w:rPr>
        <w:t xml:space="preserve">and </w:t>
      </w:r>
      <w:proofErr w:type="gramStart"/>
      <w:r w:rsidRPr="00946134">
        <w:rPr>
          <w:rFonts w:asciiTheme="minorHAnsi" w:hAnsiTheme="minorHAnsi"/>
        </w:rPr>
        <w:t>taking action</w:t>
      </w:r>
      <w:proofErr w:type="gramEnd"/>
      <w:r w:rsidRPr="00946134">
        <w:rPr>
          <w:rFonts w:asciiTheme="minorHAnsi" w:hAnsiTheme="minorHAnsi"/>
        </w:rPr>
        <w:t xml:space="preserve"> against the perpetrator,</w:t>
      </w:r>
      <w:r w:rsidRPr="009575C8">
        <w:rPr>
          <w:rFonts w:asciiTheme="minorHAnsi" w:hAnsiTheme="minorHAnsi"/>
        </w:rPr>
        <w:t xml:space="preserve"> </w:t>
      </w:r>
      <w:r>
        <w:rPr>
          <w:rFonts w:asciiTheme="minorHAnsi" w:hAnsiTheme="minorHAnsi"/>
        </w:rPr>
        <w:t xml:space="preserve">they </w:t>
      </w:r>
      <w:r w:rsidRPr="009575C8">
        <w:rPr>
          <w:rFonts w:asciiTheme="minorHAnsi" w:hAnsiTheme="minorHAnsi"/>
        </w:rPr>
        <w:t>feel is most appropriate.</w:t>
      </w:r>
    </w:p>
    <w:p w14:paraId="1420AD51" w14:textId="77777777" w:rsidR="008040A8" w:rsidRPr="00D024CE" w:rsidRDefault="008040A8" w:rsidP="00D024CE">
      <w:pPr>
        <w:ind w:left="720" w:hanging="720"/>
        <w:rPr>
          <w:rFonts w:asciiTheme="minorHAnsi" w:hAnsiTheme="minorHAnsi"/>
          <w:szCs w:val="24"/>
        </w:rPr>
      </w:pPr>
    </w:p>
    <w:p w14:paraId="2F43D5CB" w14:textId="7B4989D1" w:rsidR="00AA5E3C" w:rsidRDefault="00AA5E3C" w:rsidP="00D024CE">
      <w:pPr>
        <w:pStyle w:val="Default"/>
        <w:rPr>
          <w:rFonts w:asciiTheme="minorHAnsi" w:hAnsiTheme="minorHAnsi"/>
        </w:rPr>
      </w:pPr>
      <w:r>
        <w:rPr>
          <w:rFonts w:ascii="Aptos" w:hAnsi="Aptos"/>
        </w:rPr>
        <w:t>5.</w:t>
      </w:r>
      <w:r w:rsidR="00684681">
        <w:rPr>
          <w:rFonts w:ascii="Aptos" w:hAnsi="Aptos"/>
        </w:rPr>
        <w:t>4</w:t>
      </w:r>
      <w:r>
        <w:rPr>
          <w:rFonts w:ascii="Aptos" w:hAnsi="Aptos"/>
        </w:rPr>
        <w:tab/>
      </w:r>
      <w:r w:rsidRPr="00D024CE">
        <w:rPr>
          <w:rFonts w:asciiTheme="minorHAnsi" w:hAnsiTheme="minorHAnsi"/>
        </w:rPr>
        <w:t xml:space="preserve">Where a </w:t>
      </w:r>
      <w:r>
        <w:rPr>
          <w:rFonts w:asciiTheme="minorHAnsi" w:hAnsiTheme="minorHAnsi"/>
        </w:rPr>
        <w:t xml:space="preserve">tenant </w:t>
      </w:r>
      <w:r w:rsidRPr="00D024CE">
        <w:rPr>
          <w:rFonts w:asciiTheme="minorHAnsi" w:hAnsiTheme="minorHAnsi"/>
        </w:rPr>
        <w:t xml:space="preserve">reports Domestic Abuse to us </w:t>
      </w:r>
      <w:r w:rsidRPr="00AA5E3C">
        <w:rPr>
          <w:rFonts w:asciiTheme="minorHAnsi" w:hAnsiTheme="minorHAnsi"/>
        </w:rPr>
        <w:t>directly,</w:t>
      </w:r>
      <w:r w:rsidRPr="00D024CE">
        <w:rPr>
          <w:rFonts w:asciiTheme="minorHAnsi" w:hAnsiTheme="minorHAnsi"/>
        </w:rPr>
        <w:t xml:space="preserve"> we will</w:t>
      </w:r>
      <w:r>
        <w:rPr>
          <w:rFonts w:asciiTheme="minorHAnsi" w:hAnsiTheme="minorHAnsi"/>
        </w:rPr>
        <w:t xml:space="preserve"> </w:t>
      </w:r>
      <w:r w:rsidRPr="00D024CE">
        <w:rPr>
          <w:rFonts w:asciiTheme="minorHAnsi" w:hAnsiTheme="minorHAnsi"/>
        </w:rPr>
        <w:t>ensur</w:t>
      </w:r>
      <w:r>
        <w:rPr>
          <w:rFonts w:asciiTheme="minorHAnsi" w:hAnsiTheme="minorHAnsi"/>
        </w:rPr>
        <w:t>e</w:t>
      </w:r>
      <w:r w:rsidRPr="00D024CE">
        <w:rPr>
          <w:rFonts w:asciiTheme="minorHAnsi" w:hAnsiTheme="minorHAnsi"/>
        </w:rPr>
        <w:t xml:space="preserve"> that the police </w:t>
      </w:r>
      <w:r>
        <w:rPr>
          <w:rFonts w:asciiTheme="minorHAnsi" w:hAnsiTheme="minorHAnsi"/>
        </w:rPr>
        <w:tab/>
      </w:r>
      <w:r w:rsidRPr="00D024CE">
        <w:rPr>
          <w:rFonts w:asciiTheme="minorHAnsi" w:hAnsiTheme="minorHAnsi"/>
        </w:rPr>
        <w:t>and other relevant partners are informed</w:t>
      </w:r>
      <w:r>
        <w:rPr>
          <w:rFonts w:asciiTheme="minorHAnsi" w:hAnsiTheme="minorHAnsi"/>
        </w:rPr>
        <w:t xml:space="preserve">, where this is </w:t>
      </w:r>
      <w:r w:rsidRPr="00D024CE">
        <w:rPr>
          <w:rFonts w:asciiTheme="minorHAnsi" w:hAnsiTheme="minorHAnsi"/>
        </w:rPr>
        <w:t xml:space="preserve">agreed </w:t>
      </w:r>
      <w:r>
        <w:rPr>
          <w:rFonts w:asciiTheme="minorHAnsi" w:hAnsiTheme="minorHAnsi"/>
        </w:rPr>
        <w:t xml:space="preserve">with the tenant </w:t>
      </w:r>
      <w:r w:rsidRPr="00D024CE">
        <w:rPr>
          <w:rFonts w:asciiTheme="minorHAnsi" w:hAnsiTheme="minorHAnsi"/>
        </w:rPr>
        <w:t>and</w:t>
      </w:r>
      <w:r w:rsidR="00D852D1">
        <w:rPr>
          <w:rFonts w:asciiTheme="minorHAnsi" w:hAnsiTheme="minorHAnsi"/>
        </w:rPr>
        <w:t xml:space="preserve"> </w:t>
      </w:r>
      <w:r w:rsidR="00D852D1">
        <w:rPr>
          <w:rFonts w:asciiTheme="minorHAnsi" w:hAnsiTheme="minorHAnsi"/>
        </w:rPr>
        <w:tab/>
        <w:t xml:space="preserve">feels </w:t>
      </w:r>
      <w:r w:rsidRPr="00D024CE">
        <w:rPr>
          <w:rFonts w:asciiTheme="minorHAnsi" w:hAnsiTheme="minorHAnsi"/>
        </w:rPr>
        <w:t xml:space="preserve">safe </w:t>
      </w:r>
      <w:r>
        <w:rPr>
          <w:rFonts w:asciiTheme="minorHAnsi" w:hAnsiTheme="minorHAnsi"/>
        </w:rPr>
        <w:t xml:space="preserve">to do so. </w:t>
      </w:r>
      <w:r w:rsidRPr="00D024CE">
        <w:rPr>
          <w:rFonts w:asciiTheme="minorHAnsi" w:hAnsiTheme="minorHAnsi"/>
        </w:rPr>
        <w:t xml:space="preserve"> </w:t>
      </w:r>
      <w:r w:rsidR="00F34186">
        <w:rPr>
          <w:rFonts w:asciiTheme="minorHAnsi" w:hAnsiTheme="minorHAnsi"/>
        </w:rPr>
        <w:t xml:space="preserve">It is important to note that there will be circumstances where we </w:t>
      </w:r>
      <w:r w:rsidR="00F34186">
        <w:rPr>
          <w:rFonts w:asciiTheme="minorHAnsi" w:hAnsiTheme="minorHAnsi"/>
        </w:rPr>
        <w:tab/>
        <w:t xml:space="preserve">have a duty to share high risk of harm occurring with statutory partners.   </w:t>
      </w:r>
      <w:r w:rsidR="00702B09">
        <w:rPr>
          <w:rFonts w:asciiTheme="minorHAnsi" w:hAnsiTheme="minorHAnsi"/>
        </w:rPr>
        <w:t xml:space="preserve">Refer to </w:t>
      </w:r>
      <w:r w:rsidR="00702B09">
        <w:rPr>
          <w:rFonts w:asciiTheme="minorHAnsi" w:hAnsiTheme="minorHAnsi"/>
        </w:rPr>
        <w:tab/>
        <w:t xml:space="preserve">section 10. </w:t>
      </w:r>
    </w:p>
    <w:p w14:paraId="52420585" w14:textId="77777777" w:rsidR="00AA5E3C" w:rsidRDefault="00AA5E3C" w:rsidP="00D024CE">
      <w:pPr>
        <w:pStyle w:val="Default"/>
        <w:rPr>
          <w:rFonts w:asciiTheme="minorHAnsi" w:hAnsiTheme="minorHAnsi"/>
        </w:rPr>
      </w:pPr>
    </w:p>
    <w:p w14:paraId="011CD80D" w14:textId="50061067" w:rsidR="00AA5E3C" w:rsidRPr="00D024CE" w:rsidRDefault="00AA5E3C" w:rsidP="00D024CE">
      <w:pPr>
        <w:pStyle w:val="Default"/>
        <w:rPr>
          <w:rFonts w:asciiTheme="minorHAnsi" w:hAnsiTheme="minorHAnsi"/>
        </w:rPr>
      </w:pPr>
      <w:r>
        <w:rPr>
          <w:rFonts w:asciiTheme="minorHAnsi" w:hAnsiTheme="minorHAnsi"/>
        </w:rPr>
        <w:t>5.</w:t>
      </w:r>
      <w:r w:rsidR="00684681">
        <w:rPr>
          <w:rFonts w:asciiTheme="minorHAnsi" w:hAnsiTheme="minorHAnsi"/>
        </w:rPr>
        <w:t>5</w:t>
      </w:r>
      <w:r>
        <w:rPr>
          <w:rFonts w:asciiTheme="minorHAnsi" w:hAnsiTheme="minorHAnsi"/>
        </w:rPr>
        <w:tab/>
      </w:r>
      <w:r w:rsidRPr="00D024CE">
        <w:rPr>
          <w:rFonts w:asciiTheme="minorHAnsi" w:hAnsiTheme="minorHAnsi"/>
        </w:rPr>
        <w:t xml:space="preserve">Colleagues may also become aware of Domestic Abuse through other </w:t>
      </w:r>
      <w:r w:rsidR="00C11263">
        <w:rPr>
          <w:rFonts w:asciiTheme="minorHAnsi" w:hAnsiTheme="minorHAnsi"/>
        </w:rPr>
        <w:t xml:space="preserve">tenant </w:t>
      </w:r>
      <w:r w:rsidR="00C11263" w:rsidRPr="00C11263">
        <w:rPr>
          <w:rFonts w:asciiTheme="minorHAnsi" w:hAnsiTheme="minorHAnsi"/>
        </w:rPr>
        <w:tab/>
      </w:r>
      <w:r w:rsidRPr="00D024CE">
        <w:rPr>
          <w:rFonts w:asciiTheme="minorHAnsi" w:hAnsiTheme="minorHAnsi"/>
        </w:rPr>
        <w:t xml:space="preserve">interactions and disclosures or may suspect that Domestic Abuse is taking place </w:t>
      </w:r>
      <w:r>
        <w:rPr>
          <w:rFonts w:asciiTheme="minorHAnsi" w:hAnsiTheme="minorHAnsi"/>
        </w:rPr>
        <w:tab/>
      </w:r>
      <w:r w:rsidRPr="00D024CE">
        <w:rPr>
          <w:rFonts w:asciiTheme="minorHAnsi" w:hAnsiTheme="minorHAnsi"/>
        </w:rPr>
        <w:t xml:space="preserve">within a </w:t>
      </w:r>
      <w:r w:rsidR="00E12016">
        <w:rPr>
          <w:rFonts w:asciiTheme="minorHAnsi" w:hAnsiTheme="minorHAnsi"/>
        </w:rPr>
        <w:t xml:space="preserve">tenant’s </w:t>
      </w:r>
      <w:r w:rsidRPr="00D024CE">
        <w:rPr>
          <w:rFonts w:asciiTheme="minorHAnsi" w:hAnsiTheme="minorHAnsi"/>
        </w:rPr>
        <w:t xml:space="preserve">home. In such situations colleagues should report this </w:t>
      </w:r>
      <w:r>
        <w:rPr>
          <w:rFonts w:asciiTheme="minorHAnsi" w:hAnsiTheme="minorHAnsi"/>
        </w:rPr>
        <w:tab/>
      </w:r>
      <w:r w:rsidRPr="00D024CE">
        <w:rPr>
          <w:rFonts w:asciiTheme="minorHAnsi" w:hAnsiTheme="minorHAnsi"/>
        </w:rPr>
        <w:t xml:space="preserve">information to the </w:t>
      </w:r>
      <w:r w:rsidR="00F34186">
        <w:rPr>
          <w:rFonts w:asciiTheme="minorHAnsi" w:hAnsiTheme="minorHAnsi"/>
        </w:rPr>
        <w:t xml:space="preserve">Safer Neighbourhoods team.  </w:t>
      </w:r>
    </w:p>
    <w:p w14:paraId="3B8DDE21" w14:textId="77777777" w:rsidR="00FF6ADE" w:rsidRDefault="00FF6ADE" w:rsidP="00D024CE">
      <w:pPr>
        <w:ind w:left="720" w:hanging="720"/>
        <w:rPr>
          <w:rFonts w:ascii="Aptos" w:hAnsi="Aptos"/>
          <w:szCs w:val="24"/>
        </w:rPr>
      </w:pPr>
    </w:p>
    <w:p w14:paraId="4C8F6131" w14:textId="4D071967" w:rsidR="00FF6ADE" w:rsidRDefault="00C11263" w:rsidP="00D024CE">
      <w:pPr>
        <w:ind w:left="720" w:hanging="720"/>
        <w:rPr>
          <w:rFonts w:ascii="Aptos" w:hAnsi="Aptos"/>
          <w:szCs w:val="24"/>
        </w:rPr>
      </w:pPr>
      <w:r>
        <w:rPr>
          <w:rFonts w:ascii="Aptos" w:hAnsi="Aptos"/>
          <w:szCs w:val="24"/>
        </w:rPr>
        <w:t>5.4</w:t>
      </w:r>
      <w:r w:rsidR="00FF6ADE" w:rsidRPr="00CE13C4">
        <w:rPr>
          <w:rFonts w:ascii="Aptos" w:hAnsi="Aptos"/>
          <w:szCs w:val="24"/>
        </w:rPr>
        <w:tab/>
        <w:t xml:space="preserve">To help us understand risk and respond appropriately, we will </w:t>
      </w:r>
      <w:r>
        <w:rPr>
          <w:rFonts w:ascii="Aptos" w:hAnsi="Aptos"/>
          <w:szCs w:val="24"/>
        </w:rPr>
        <w:t xml:space="preserve">use </w:t>
      </w:r>
      <w:r w:rsidR="00FF6ADE" w:rsidRPr="00CE13C4">
        <w:rPr>
          <w:rFonts w:ascii="Aptos" w:hAnsi="Aptos"/>
          <w:szCs w:val="24"/>
        </w:rPr>
        <w:t xml:space="preserve">a DASH </w:t>
      </w:r>
      <w:r>
        <w:rPr>
          <w:rFonts w:ascii="Aptos" w:hAnsi="Aptos"/>
          <w:szCs w:val="24"/>
        </w:rPr>
        <w:t xml:space="preserve">(Domestic Abuse, Stalking, Harassment, and Honour-based violence) </w:t>
      </w:r>
      <w:r w:rsidR="00FF6ADE" w:rsidRPr="00CE13C4">
        <w:rPr>
          <w:rFonts w:ascii="Aptos" w:hAnsi="Aptos"/>
          <w:szCs w:val="24"/>
        </w:rPr>
        <w:t>risk assessment for all Domestic Abuse cases, as well as for any case where elements of D</w:t>
      </w:r>
      <w:r>
        <w:rPr>
          <w:rFonts w:ascii="Aptos" w:hAnsi="Aptos"/>
          <w:szCs w:val="24"/>
        </w:rPr>
        <w:t xml:space="preserve">omestic </w:t>
      </w:r>
      <w:r w:rsidR="00FF6ADE" w:rsidRPr="00CE13C4">
        <w:rPr>
          <w:rFonts w:ascii="Aptos" w:hAnsi="Aptos"/>
          <w:szCs w:val="24"/>
        </w:rPr>
        <w:t>A</w:t>
      </w:r>
      <w:r>
        <w:rPr>
          <w:rFonts w:ascii="Aptos" w:hAnsi="Aptos"/>
          <w:szCs w:val="24"/>
        </w:rPr>
        <w:t>buse</w:t>
      </w:r>
      <w:r w:rsidR="00FF6ADE" w:rsidRPr="00CE13C4">
        <w:rPr>
          <w:rFonts w:ascii="Aptos" w:hAnsi="Aptos"/>
          <w:szCs w:val="24"/>
        </w:rPr>
        <w:t>, D</w:t>
      </w:r>
      <w:r>
        <w:rPr>
          <w:rFonts w:ascii="Aptos" w:hAnsi="Aptos"/>
          <w:szCs w:val="24"/>
        </w:rPr>
        <w:t xml:space="preserve">omestic </w:t>
      </w:r>
      <w:r w:rsidR="00FF6ADE" w:rsidRPr="00CE13C4">
        <w:rPr>
          <w:rFonts w:ascii="Aptos" w:hAnsi="Aptos"/>
          <w:szCs w:val="24"/>
        </w:rPr>
        <w:t>V</w:t>
      </w:r>
      <w:r>
        <w:rPr>
          <w:rFonts w:ascii="Aptos" w:hAnsi="Aptos"/>
          <w:szCs w:val="24"/>
        </w:rPr>
        <w:t xml:space="preserve">iolence </w:t>
      </w:r>
      <w:r w:rsidR="00FF6ADE" w:rsidRPr="00CE13C4">
        <w:rPr>
          <w:rFonts w:ascii="Aptos" w:hAnsi="Aptos"/>
          <w:szCs w:val="24"/>
        </w:rPr>
        <w:t>or stalking are present. This assessment supports us in identifying immediate and longer</w:t>
      </w:r>
      <w:r w:rsidR="00FF6ADE" w:rsidRPr="00CE13C4">
        <w:rPr>
          <w:rFonts w:ascii="Aptos" w:hAnsi="Aptos"/>
          <w:szCs w:val="24"/>
        </w:rPr>
        <w:noBreakHyphen/>
        <w:t>term risks so that we can tailor our response and put the right safety measures in place.</w:t>
      </w:r>
    </w:p>
    <w:p w14:paraId="2C39FE80" w14:textId="77777777" w:rsidR="000448C4" w:rsidRDefault="000448C4" w:rsidP="00D024CE">
      <w:pPr>
        <w:ind w:left="720" w:hanging="720"/>
        <w:rPr>
          <w:rFonts w:ascii="Aptos" w:hAnsi="Aptos"/>
          <w:szCs w:val="24"/>
        </w:rPr>
      </w:pPr>
    </w:p>
    <w:p w14:paraId="28A41101" w14:textId="5F8DE5FE" w:rsidR="000448C4" w:rsidRPr="00913626" w:rsidRDefault="000448C4" w:rsidP="00D024CE">
      <w:pPr>
        <w:autoSpaceDE w:val="0"/>
        <w:autoSpaceDN w:val="0"/>
        <w:adjustRightInd w:val="0"/>
        <w:ind w:left="709" w:hanging="709"/>
        <w:rPr>
          <w:rFonts w:ascii="Aptos" w:hAnsi="Aptos"/>
          <w:szCs w:val="24"/>
          <w:lang w:val="en-US"/>
        </w:rPr>
      </w:pPr>
      <w:r>
        <w:rPr>
          <w:rFonts w:ascii="Aptos" w:hAnsi="Aptos"/>
          <w:szCs w:val="24"/>
          <w:lang w:val="en-US"/>
        </w:rPr>
        <w:t>5.5</w:t>
      </w:r>
      <w:r>
        <w:rPr>
          <w:rFonts w:ascii="Aptos" w:hAnsi="Aptos"/>
          <w:szCs w:val="24"/>
          <w:lang w:val="en-US"/>
        </w:rPr>
        <w:tab/>
      </w:r>
      <w:r w:rsidRPr="00913626">
        <w:rPr>
          <w:rFonts w:ascii="Aptos" w:hAnsi="Aptos"/>
          <w:szCs w:val="24"/>
          <w:lang w:val="en-US"/>
        </w:rPr>
        <w:t xml:space="preserve">We will adopt a harm-based </w:t>
      </w:r>
      <w:r w:rsidRPr="00913626">
        <w:rPr>
          <w:rFonts w:asciiTheme="minorHAnsi" w:hAnsiTheme="minorHAnsi"/>
          <w:szCs w:val="24"/>
          <w:lang w:val="en-US"/>
        </w:rPr>
        <w:t>approach</w:t>
      </w:r>
      <w:r w:rsidR="006C6A4C" w:rsidRPr="00913626">
        <w:rPr>
          <w:rFonts w:asciiTheme="minorHAnsi" w:hAnsiTheme="minorHAnsi"/>
          <w:szCs w:val="24"/>
          <w:lang w:val="en-US"/>
        </w:rPr>
        <w:t xml:space="preserve">. </w:t>
      </w:r>
      <w:r w:rsidRPr="00913626">
        <w:rPr>
          <w:rFonts w:asciiTheme="minorHAnsi" w:hAnsiTheme="minorHAnsi"/>
          <w:szCs w:val="24"/>
          <w:lang w:val="en-US"/>
        </w:rPr>
        <w:t xml:space="preserve">This will include a </w:t>
      </w:r>
      <w:r w:rsidRPr="00913626">
        <w:rPr>
          <w:rFonts w:asciiTheme="minorHAnsi" w:hAnsiTheme="minorHAnsi" w:cs="CIDFont+F1"/>
          <w:szCs w:val="24"/>
          <w:lang w:eastAsia="en-GB"/>
        </w:rPr>
        <w:t>combination of professional judgement and using the national DASH</w:t>
      </w:r>
      <w:r w:rsidRPr="00913626">
        <w:rPr>
          <w:rFonts w:asciiTheme="minorHAnsi" w:hAnsiTheme="minorHAnsi" w:cs="CIDFont+F2"/>
          <w:szCs w:val="24"/>
          <w:lang w:eastAsia="en-GB"/>
        </w:rPr>
        <w:t xml:space="preserve"> risk assessment </w:t>
      </w:r>
      <w:r w:rsidRPr="00913626">
        <w:rPr>
          <w:rFonts w:asciiTheme="minorHAnsi" w:hAnsiTheme="minorHAnsi" w:cs="CIDFont+F1"/>
          <w:szCs w:val="24"/>
          <w:lang w:eastAsia="en-GB"/>
        </w:rPr>
        <w:t>framework that takes account of the tenants’ and their famil</w:t>
      </w:r>
      <w:r w:rsidR="008B1376">
        <w:rPr>
          <w:rFonts w:asciiTheme="minorHAnsi" w:hAnsiTheme="minorHAnsi" w:cs="CIDFont+F1"/>
          <w:szCs w:val="24"/>
          <w:lang w:eastAsia="en-GB"/>
        </w:rPr>
        <w:t>y’s</w:t>
      </w:r>
      <w:r w:rsidRPr="00913626">
        <w:rPr>
          <w:rFonts w:asciiTheme="minorHAnsi" w:hAnsiTheme="minorHAnsi" w:cs="CIDFont+F1"/>
          <w:szCs w:val="24"/>
          <w:lang w:eastAsia="en-GB"/>
        </w:rPr>
        <w:t xml:space="preserve"> circumstances, to assess the impact of </w:t>
      </w:r>
      <w:r w:rsidRPr="00913626">
        <w:rPr>
          <w:rFonts w:ascii="Aptos" w:hAnsi="Aptos"/>
          <w:szCs w:val="24"/>
          <w:lang w:val="en-US"/>
        </w:rPr>
        <w:t>Domestic Abuse</w:t>
      </w:r>
      <w:r>
        <w:rPr>
          <w:rFonts w:ascii="Aptos" w:hAnsi="Aptos"/>
          <w:szCs w:val="24"/>
          <w:lang w:val="en-US"/>
        </w:rPr>
        <w:t xml:space="preserve">. </w:t>
      </w:r>
      <w:r w:rsidRPr="00913626">
        <w:rPr>
          <w:rFonts w:ascii="Aptos" w:hAnsi="Aptos"/>
          <w:szCs w:val="24"/>
          <w:lang w:val="en-US"/>
        </w:rPr>
        <w:t>This allows us to:</w:t>
      </w:r>
    </w:p>
    <w:p w14:paraId="392D26E9" w14:textId="77777777" w:rsidR="000448C4" w:rsidRPr="00913626" w:rsidRDefault="000448C4" w:rsidP="00D024CE">
      <w:pPr>
        <w:ind w:left="709" w:hanging="720"/>
        <w:rPr>
          <w:rFonts w:ascii="Aptos" w:hAnsi="Aptos"/>
          <w:szCs w:val="24"/>
          <w:lang w:val="en-US"/>
        </w:rPr>
      </w:pPr>
    </w:p>
    <w:p w14:paraId="143A806E" w14:textId="2B8E2ECA" w:rsidR="000448C4" w:rsidRPr="00913626" w:rsidRDefault="000448C4" w:rsidP="00D024CE">
      <w:pPr>
        <w:pStyle w:val="ListParagraph"/>
        <w:numPr>
          <w:ilvl w:val="0"/>
          <w:numId w:val="26"/>
        </w:numPr>
        <w:spacing w:after="0" w:line="240" w:lineRule="auto"/>
        <w:rPr>
          <w:lang w:val="en-US"/>
        </w:rPr>
      </w:pPr>
      <w:r>
        <w:rPr>
          <w:lang w:val="en-US"/>
        </w:rPr>
        <w:t>S</w:t>
      </w:r>
      <w:r w:rsidRPr="00913626">
        <w:rPr>
          <w:lang w:val="en-US"/>
        </w:rPr>
        <w:t>upport victims/survivors of Domestic Abuse more comprehensively</w:t>
      </w:r>
    </w:p>
    <w:p w14:paraId="235DAFE3" w14:textId="4FD2DA13" w:rsidR="000448C4" w:rsidRPr="00913626" w:rsidRDefault="000448C4" w:rsidP="00D024CE">
      <w:pPr>
        <w:pStyle w:val="ListParagraph"/>
        <w:numPr>
          <w:ilvl w:val="0"/>
          <w:numId w:val="26"/>
        </w:numPr>
        <w:spacing w:after="0" w:line="240" w:lineRule="auto"/>
        <w:rPr>
          <w:lang w:val="en-US"/>
        </w:rPr>
      </w:pPr>
      <w:r>
        <w:rPr>
          <w:lang w:val="en-US"/>
        </w:rPr>
        <w:t>A</w:t>
      </w:r>
      <w:r w:rsidRPr="00913626">
        <w:rPr>
          <w:lang w:val="en-US"/>
        </w:rPr>
        <w:t>ssess the risk of harm and impact more accurately and provide a more person-</w:t>
      </w:r>
      <w:r w:rsidR="00702B09" w:rsidRPr="00913626">
        <w:rPr>
          <w:lang w:val="en-US"/>
        </w:rPr>
        <w:t>focused</w:t>
      </w:r>
      <w:r w:rsidRPr="00913626">
        <w:rPr>
          <w:lang w:val="en-US"/>
        </w:rPr>
        <w:t>, tailored response in every case</w:t>
      </w:r>
    </w:p>
    <w:p w14:paraId="5C316C95" w14:textId="16D6F29F" w:rsidR="000448C4" w:rsidRPr="00913626" w:rsidRDefault="000448C4" w:rsidP="00D024CE">
      <w:pPr>
        <w:pStyle w:val="ListParagraph"/>
        <w:numPr>
          <w:ilvl w:val="0"/>
          <w:numId w:val="26"/>
        </w:numPr>
        <w:spacing w:after="0" w:line="240" w:lineRule="auto"/>
        <w:rPr>
          <w:lang w:val="en-US"/>
        </w:rPr>
      </w:pPr>
      <w:r>
        <w:rPr>
          <w:lang w:val="en-US"/>
        </w:rPr>
        <w:t>A</w:t>
      </w:r>
      <w:r w:rsidRPr="00913626">
        <w:rPr>
          <w:lang w:val="en-US"/>
        </w:rPr>
        <w:t xml:space="preserve">ssess any vulnerabilities that victims, </w:t>
      </w:r>
      <w:r w:rsidR="006C6A4C">
        <w:rPr>
          <w:lang w:val="en-US"/>
        </w:rPr>
        <w:t xml:space="preserve">survivors </w:t>
      </w:r>
      <w:r w:rsidRPr="00913626">
        <w:rPr>
          <w:lang w:val="en-US"/>
        </w:rPr>
        <w:t>and perpetrators might have, and any reasonable adjustments necessary</w:t>
      </w:r>
    </w:p>
    <w:p w14:paraId="6F1F7727" w14:textId="3061DE9F" w:rsidR="000448C4" w:rsidRPr="00913626" w:rsidRDefault="000448C4" w:rsidP="00D024CE">
      <w:pPr>
        <w:pStyle w:val="ListParagraph"/>
        <w:numPr>
          <w:ilvl w:val="0"/>
          <w:numId w:val="26"/>
        </w:numPr>
        <w:spacing w:after="0" w:line="240" w:lineRule="auto"/>
        <w:rPr>
          <w:lang w:val="en-US"/>
        </w:rPr>
      </w:pPr>
      <w:r>
        <w:rPr>
          <w:lang w:val="en-US"/>
        </w:rPr>
        <w:t>A</w:t>
      </w:r>
      <w:r w:rsidRPr="00913626">
        <w:rPr>
          <w:lang w:val="en-US"/>
        </w:rPr>
        <w:t>ssess next steps and create a more specific action plan with the person reporting Domestic Abuse, including reasonable timescales</w:t>
      </w:r>
    </w:p>
    <w:p w14:paraId="05190400" w14:textId="77777777" w:rsidR="00E12016" w:rsidRDefault="00E12016" w:rsidP="00D024CE">
      <w:pPr>
        <w:ind w:left="720" w:hanging="720"/>
        <w:rPr>
          <w:rFonts w:ascii="Aptos" w:hAnsi="Aptos"/>
          <w:szCs w:val="24"/>
        </w:rPr>
      </w:pPr>
    </w:p>
    <w:p w14:paraId="755EDB47" w14:textId="13264F74" w:rsidR="00E12016" w:rsidRPr="00CE13C4" w:rsidRDefault="00E12016" w:rsidP="00D024CE">
      <w:pPr>
        <w:ind w:left="720" w:hanging="720"/>
        <w:rPr>
          <w:rFonts w:ascii="Aptos" w:hAnsi="Aptos"/>
          <w:szCs w:val="24"/>
        </w:rPr>
      </w:pPr>
      <w:r>
        <w:rPr>
          <w:rFonts w:ascii="Aptos" w:hAnsi="Aptos"/>
          <w:szCs w:val="24"/>
        </w:rPr>
        <w:t>5.</w:t>
      </w:r>
      <w:r w:rsidR="000448C4">
        <w:rPr>
          <w:rFonts w:ascii="Aptos" w:hAnsi="Aptos"/>
          <w:szCs w:val="24"/>
        </w:rPr>
        <w:t>6</w:t>
      </w:r>
      <w:r>
        <w:rPr>
          <w:rFonts w:ascii="Aptos" w:hAnsi="Aptos"/>
          <w:szCs w:val="24"/>
        </w:rPr>
        <w:tab/>
      </w:r>
      <w:r w:rsidRPr="00CE13C4">
        <w:rPr>
          <w:rFonts w:ascii="Aptos" w:hAnsi="Aptos"/>
          <w:szCs w:val="24"/>
        </w:rPr>
        <w:t xml:space="preserve">When </w:t>
      </w:r>
      <w:r>
        <w:rPr>
          <w:rFonts w:ascii="Aptos" w:hAnsi="Aptos"/>
          <w:szCs w:val="24"/>
        </w:rPr>
        <w:t>the DASH risk assessment or professional judgement tells us that a case is high risk</w:t>
      </w:r>
      <w:r w:rsidRPr="00CE13C4">
        <w:rPr>
          <w:rFonts w:ascii="Aptos" w:hAnsi="Aptos"/>
          <w:szCs w:val="24"/>
        </w:rPr>
        <w:t>, we have a legal duty to refer it to MARAC (Multi</w:t>
      </w:r>
      <w:r w:rsidRPr="00CE13C4">
        <w:rPr>
          <w:rFonts w:ascii="Aptos" w:hAnsi="Aptos"/>
          <w:szCs w:val="24"/>
        </w:rPr>
        <w:noBreakHyphen/>
        <w:t>Agency Risk Assessment Conference). We will explain this clearly to victims/survivors and ensure they understand how MARAC can help increase safety and support.</w:t>
      </w:r>
    </w:p>
    <w:p w14:paraId="41043832" w14:textId="530F1B9E" w:rsidR="00E12016" w:rsidRPr="00CE13C4" w:rsidRDefault="00E12016" w:rsidP="00D024CE">
      <w:pPr>
        <w:ind w:left="720" w:hanging="720"/>
        <w:rPr>
          <w:rFonts w:ascii="Aptos" w:hAnsi="Aptos"/>
          <w:szCs w:val="24"/>
        </w:rPr>
      </w:pPr>
    </w:p>
    <w:p w14:paraId="499A9C99" w14:textId="3CAB2AAA" w:rsidR="00FF6ADE" w:rsidRPr="00CE13C4" w:rsidRDefault="00C11263" w:rsidP="00D024CE">
      <w:pPr>
        <w:ind w:left="720" w:hanging="720"/>
        <w:rPr>
          <w:rFonts w:ascii="Aptos" w:hAnsi="Aptos"/>
          <w:szCs w:val="24"/>
        </w:rPr>
      </w:pPr>
      <w:r>
        <w:rPr>
          <w:rFonts w:ascii="Aptos" w:hAnsi="Aptos"/>
          <w:szCs w:val="24"/>
        </w:rPr>
        <w:t>5.</w:t>
      </w:r>
      <w:r w:rsidR="000448C4">
        <w:rPr>
          <w:rFonts w:ascii="Aptos" w:hAnsi="Aptos"/>
          <w:szCs w:val="24"/>
        </w:rPr>
        <w:t>7</w:t>
      </w:r>
      <w:r w:rsidR="00FF6ADE">
        <w:rPr>
          <w:rFonts w:ascii="Aptos" w:hAnsi="Aptos"/>
          <w:szCs w:val="24"/>
        </w:rPr>
        <w:tab/>
      </w:r>
      <w:r w:rsidR="00FF6ADE" w:rsidRPr="00CE13C4">
        <w:rPr>
          <w:rFonts w:ascii="Aptos" w:hAnsi="Aptos"/>
          <w:szCs w:val="24"/>
        </w:rPr>
        <w:t>We will take a coordinated, multi</w:t>
      </w:r>
      <w:r w:rsidR="00FF6ADE" w:rsidRPr="00CE13C4">
        <w:rPr>
          <w:rFonts w:ascii="Aptos" w:hAnsi="Aptos"/>
          <w:szCs w:val="24"/>
        </w:rPr>
        <w:noBreakHyphen/>
        <w:t xml:space="preserve">agency approach when </w:t>
      </w:r>
      <w:r w:rsidR="00F17718">
        <w:rPr>
          <w:rFonts w:ascii="Aptos" w:hAnsi="Aptos"/>
          <w:szCs w:val="24"/>
        </w:rPr>
        <w:t xml:space="preserve">responding to disclosures or reports of </w:t>
      </w:r>
      <w:r w:rsidR="00FF6ADE" w:rsidRPr="00CE13C4">
        <w:rPr>
          <w:rFonts w:ascii="Aptos" w:hAnsi="Aptos"/>
          <w:szCs w:val="24"/>
        </w:rPr>
        <w:t>D</w:t>
      </w:r>
      <w:r w:rsidR="00452139">
        <w:rPr>
          <w:rFonts w:ascii="Aptos" w:hAnsi="Aptos"/>
          <w:szCs w:val="24"/>
        </w:rPr>
        <w:t xml:space="preserve">omestic </w:t>
      </w:r>
      <w:r w:rsidR="00452139" w:rsidRPr="00CE13C4">
        <w:rPr>
          <w:rFonts w:ascii="Aptos" w:hAnsi="Aptos"/>
          <w:szCs w:val="24"/>
        </w:rPr>
        <w:t>A</w:t>
      </w:r>
      <w:r w:rsidR="00452139">
        <w:rPr>
          <w:rFonts w:ascii="Aptos" w:hAnsi="Aptos"/>
          <w:szCs w:val="24"/>
        </w:rPr>
        <w:t xml:space="preserve">buse </w:t>
      </w:r>
      <w:r w:rsidR="008B1376">
        <w:rPr>
          <w:rFonts w:ascii="Aptos" w:hAnsi="Aptos"/>
          <w:szCs w:val="24"/>
        </w:rPr>
        <w:t>c</w:t>
      </w:r>
      <w:r w:rsidR="00452139" w:rsidRPr="00CE13C4">
        <w:rPr>
          <w:rFonts w:ascii="Aptos" w:hAnsi="Aptos"/>
          <w:szCs w:val="24"/>
        </w:rPr>
        <w:t>ases</w:t>
      </w:r>
      <w:r w:rsidR="00FF6ADE" w:rsidRPr="00CE13C4">
        <w:rPr>
          <w:rFonts w:ascii="Aptos" w:hAnsi="Aptos"/>
          <w:szCs w:val="24"/>
        </w:rPr>
        <w:t>. With consent and where it is safe and appropriate, we will work closely with colleagues and partner agencies to ensure victims</w:t>
      </w:r>
      <w:r w:rsidR="00F17718">
        <w:rPr>
          <w:rFonts w:ascii="Aptos" w:hAnsi="Aptos"/>
          <w:szCs w:val="24"/>
        </w:rPr>
        <w:t xml:space="preserve"> or </w:t>
      </w:r>
      <w:r w:rsidR="00FF6ADE" w:rsidRPr="00CE13C4">
        <w:rPr>
          <w:rFonts w:ascii="Aptos" w:hAnsi="Aptos"/>
          <w:szCs w:val="24"/>
        </w:rPr>
        <w:t>survivors receive the right support</w:t>
      </w:r>
      <w:r w:rsidR="00F17718">
        <w:rPr>
          <w:rFonts w:ascii="Aptos" w:hAnsi="Aptos"/>
          <w:szCs w:val="24"/>
        </w:rPr>
        <w:t xml:space="preserve">, </w:t>
      </w:r>
      <w:r w:rsidR="00452139">
        <w:rPr>
          <w:rFonts w:ascii="Aptos" w:hAnsi="Aptos"/>
          <w:szCs w:val="24"/>
        </w:rPr>
        <w:t>at the right time for them</w:t>
      </w:r>
      <w:r w:rsidR="00FF6ADE" w:rsidRPr="00CE13C4">
        <w:rPr>
          <w:rFonts w:ascii="Aptos" w:hAnsi="Aptos"/>
          <w:szCs w:val="24"/>
        </w:rPr>
        <w:t xml:space="preserve">. </w:t>
      </w:r>
    </w:p>
    <w:p w14:paraId="4B7687BA" w14:textId="77777777" w:rsidR="00FF6ADE" w:rsidRDefault="00FF6ADE" w:rsidP="00D024CE">
      <w:pPr>
        <w:ind w:left="720" w:hanging="720"/>
        <w:rPr>
          <w:rFonts w:ascii="Aptos" w:hAnsi="Aptos"/>
          <w:szCs w:val="24"/>
        </w:rPr>
      </w:pPr>
    </w:p>
    <w:p w14:paraId="1D41C4DD" w14:textId="4766A345" w:rsidR="00FF6ADE" w:rsidRPr="00D024CE" w:rsidRDefault="00C11263" w:rsidP="00D024CE">
      <w:pPr>
        <w:ind w:left="720" w:hanging="720"/>
        <w:rPr>
          <w:rFonts w:asciiTheme="minorHAnsi" w:hAnsiTheme="minorHAnsi"/>
          <w:szCs w:val="24"/>
        </w:rPr>
      </w:pPr>
      <w:r>
        <w:rPr>
          <w:rFonts w:ascii="Aptos" w:hAnsi="Aptos"/>
          <w:szCs w:val="24"/>
        </w:rPr>
        <w:t>5.</w:t>
      </w:r>
      <w:r w:rsidR="000448C4">
        <w:rPr>
          <w:rFonts w:ascii="Aptos" w:hAnsi="Aptos"/>
          <w:szCs w:val="24"/>
        </w:rPr>
        <w:t>8</w:t>
      </w:r>
      <w:r w:rsidR="00FF6ADE">
        <w:rPr>
          <w:rFonts w:ascii="Aptos" w:hAnsi="Aptos"/>
          <w:szCs w:val="24"/>
        </w:rPr>
        <w:tab/>
      </w:r>
      <w:r w:rsidR="00FF6ADE" w:rsidRPr="00CE13C4">
        <w:rPr>
          <w:rFonts w:ascii="Aptos" w:hAnsi="Aptos"/>
          <w:szCs w:val="24"/>
        </w:rPr>
        <w:t>We will work side</w:t>
      </w:r>
      <w:r w:rsidR="00FF6ADE" w:rsidRPr="00CE13C4">
        <w:rPr>
          <w:rFonts w:ascii="Aptos" w:hAnsi="Aptos"/>
          <w:szCs w:val="24"/>
        </w:rPr>
        <w:noBreakHyphen/>
        <w:t>by</w:t>
      </w:r>
      <w:r w:rsidR="00FF6ADE" w:rsidRPr="00CE13C4">
        <w:rPr>
          <w:rFonts w:ascii="Aptos" w:hAnsi="Aptos"/>
          <w:szCs w:val="24"/>
        </w:rPr>
        <w:noBreakHyphen/>
        <w:t>side with victims</w:t>
      </w:r>
      <w:r w:rsidR="00F17718">
        <w:rPr>
          <w:rFonts w:ascii="Aptos" w:hAnsi="Aptos"/>
          <w:szCs w:val="24"/>
        </w:rPr>
        <w:t xml:space="preserve"> or </w:t>
      </w:r>
      <w:r w:rsidR="00FF6ADE" w:rsidRPr="00CE13C4">
        <w:rPr>
          <w:rFonts w:ascii="Aptos" w:hAnsi="Aptos"/>
          <w:szCs w:val="24"/>
        </w:rPr>
        <w:t xml:space="preserve">survivors to understand what safety planning is needed for them and their </w:t>
      </w:r>
      <w:r w:rsidR="0097143E">
        <w:rPr>
          <w:rFonts w:ascii="Aptos" w:hAnsi="Aptos"/>
          <w:szCs w:val="24"/>
        </w:rPr>
        <w:t>family</w:t>
      </w:r>
      <w:r w:rsidR="00FF6ADE" w:rsidRPr="00CE13C4">
        <w:rPr>
          <w:rFonts w:ascii="Aptos" w:hAnsi="Aptos"/>
          <w:szCs w:val="24"/>
        </w:rPr>
        <w:t xml:space="preserve">. Where additional </w:t>
      </w:r>
      <w:r w:rsidR="00FF6ADE" w:rsidRPr="00D024CE">
        <w:rPr>
          <w:rFonts w:asciiTheme="minorHAnsi" w:hAnsiTheme="minorHAnsi"/>
          <w:szCs w:val="24"/>
        </w:rPr>
        <w:t xml:space="preserve">specialist support </w:t>
      </w:r>
      <w:r w:rsidRPr="00D024CE">
        <w:rPr>
          <w:rFonts w:asciiTheme="minorHAnsi" w:hAnsiTheme="minorHAnsi"/>
          <w:szCs w:val="24"/>
        </w:rPr>
        <w:t>is needed</w:t>
      </w:r>
      <w:r w:rsidR="00FF6ADE" w:rsidRPr="00D024CE">
        <w:rPr>
          <w:rFonts w:asciiTheme="minorHAnsi" w:hAnsiTheme="minorHAnsi"/>
          <w:szCs w:val="24"/>
        </w:rPr>
        <w:t>, we will make timely referrals to appropriate agencies to ensure that safety plans are as strong and comprehensive as possible.</w:t>
      </w:r>
    </w:p>
    <w:p w14:paraId="6F7CE31A" w14:textId="77777777" w:rsidR="00C11263" w:rsidRPr="00D024CE" w:rsidRDefault="00C11263" w:rsidP="00D024CE">
      <w:pPr>
        <w:ind w:left="720" w:hanging="720"/>
        <w:rPr>
          <w:rFonts w:asciiTheme="minorHAnsi" w:hAnsiTheme="minorHAnsi"/>
          <w:szCs w:val="24"/>
        </w:rPr>
      </w:pPr>
    </w:p>
    <w:p w14:paraId="1E5A85A7" w14:textId="0AB72A68" w:rsidR="00C11263" w:rsidRPr="00D024CE" w:rsidRDefault="00C11263" w:rsidP="00D024CE">
      <w:pPr>
        <w:pStyle w:val="Default"/>
        <w:ind w:left="720" w:hanging="720"/>
        <w:rPr>
          <w:rFonts w:asciiTheme="minorHAnsi" w:hAnsiTheme="minorHAnsi"/>
        </w:rPr>
      </w:pPr>
      <w:r w:rsidRPr="00D024CE">
        <w:rPr>
          <w:rFonts w:asciiTheme="minorHAnsi" w:hAnsiTheme="minorHAnsi"/>
        </w:rPr>
        <w:t>5.</w:t>
      </w:r>
      <w:r w:rsidR="000448C4" w:rsidRPr="00D024CE">
        <w:rPr>
          <w:rFonts w:asciiTheme="minorHAnsi" w:hAnsiTheme="minorHAnsi"/>
        </w:rPr>
        <w:t>9</w:t>
      </w:r>
      <w:r w:rsidRPr="00D024CE">
        <w:rPr>
          <w:rFonts w:asciiTheme="minorHAnsi" w:hAnsiTheme="minorHAnsi"/>
        </w:rPr>
        <w:tab/>
        <w:t xml:space="preserve">Measures that </w:t>
      </w:r>
      <w:r w:rsidR="00452139" w:rsidRPr="000448C4">
        <w:rPr>
          <w:rFonts w:asciiTheme="minorHAnsi" w:hAnsiTheme="minorHAnsi"/>
        </w:rPr>
        <w:t xml:space="preserve">Two Rivers may </w:t>
      </w:r>
      <w:r w:rsidRPr="00D024CE">
        <w:rPr>
          <w:rFonts w:asciiTheme="minorHAnsi" w:hAnsiTheme="minorHAnsi"/>
        </w:rPr>
        <w:t xml:space="preserve">take in reducing the risk of harm to customers who are experiencing Domestic Abuse include (but are not limited to): </w:t>
      </w:r>
    </w:p>
    <w:p w14:paraId="11C61F9A" w14:textId="77777777" w:rsidR="00C11263" w:rsidRPr="00D024CE" w:rsidRDefault="00C11263" w:rsidP="00D024CE">
      <w:pPr>
        <w:pStyle w:val="Default"/>
        <w:rPr>
          <w:rFonts w:asciiTheme="minorHAnsi" w:hAnsiTheme="minorHAnsi"/>
        </w:rPr>
      </w:pPr>
    </w:p>
    <w:p w14:paraId="78B718CE" w14:textId="60D5DB13" w:rsidR="00C11263" w:rsidRPr="00D024CE" w:rsidRDefault="00C11263" w:rsidP="00D024CE">
      <w:pPr>
        <w:pStyle w:val="Default"/>
        <w:numPr>
          <w:ilvl w:val="0"/>
          <w:numId w:val="89"/>
        </w:numPr>
        <w:spacing w:after="5"/>
        <w:rPr>
          <w:rFonts w:asciiTheme="minorHAnsi" w:hAnsiTheme="minorHAnsi"/>
        </w:rPr>
      </w:pPr>
      <w:r w:rsidRPr="00D024CE">
        <w:rPr>
          <w:rFonts w:asciiTheme="minorHAnsi" w:hAnsiTheme="minorHAnsi"/>
        </w:rPr>
        <w:t xml:space="preserve">Fitting of enhanced security measures to properties </w:t>
      </w:r>
    </w:p>
    <w:p w14:paraId="233F8A14" w14:textId="6CE1FF6D" w:rsidR="00C11263" w:rsidRPr="00D024CE" w:rsidRDefault="00C11263" w:rsidP="00D024CE">
      <w:pPr>
        <w:pStyle w:val="Default"/>
        <w:numPr>
          <w:ilvl w:val="0"/>
          <w:numId w:val="89"/>
        </w:numPr>
        <w:spacing w:after="5"/>
        <w:rPr>
          <w:rFonts w:asciiTheme="minorHAnsi" w:hAnsiTheme="minorHAnsi"/>
        </w:rPr>
      </w:pPr>
      <w:r w:rsidRPr="00D024CE">
        <w:rPr>
          <w:rFonts w:asciiTheme="minorHAnsi" w:hAnsiTheme="minorHAnsi"/>
        </w:rPr>
        <w:t xml:space="preserve">Agreeing to a </w:t>
      </w:r>
      <w:r w:rsidR="00452139" w:rsidRPr="000448C4">
        <w:rPr>
          <w:rFonts w:asciiTheme="minorHAnsi" w:hAnsiTheme="minorHAnsi"/>
        </w:rPr>
        <w:t xml:space="preserve">Managed Move </w:t>
      </w:r>
      <w:r w:rsidRPr="00D024CE">
        <w:rPr>
          <w:rFonts w:asciiTheme="minorHAnsi" w:hAnsiTheme="minorHAnsi"/>
        </w:rPr>
        <w:t xml:space="preserve">to move a </w:t>
      </w:r>
      <w:r w:rsidR="00452139" w:rsidRPr="000448C4">
        <w:rPr>
          <w:rFonts w:asciiTheme="minorHAnsi" w:hAnsiTheme="minorHAnsi"/>
        </w:rPr>
        <w:t xml:space="preserve">tenant to another one of our homes urgently </w:t>
      </w:r>
      <w:r w:rsidRPr="00D024CE">
        <w:rPr>
          <w:rFonts w:asciiTheme="minorHAnsi" w:hAnsiTheme="minorHAnsi"/>
        </w:rPr>
        <w:t xml:space="preserve"> </w:t>
      </w:r>
    </w:p>
    <w:p w14:paraId="57A0E2D4" w14:textId="1A696859" w:rsidR="00C11263" w:rsidRPr="00D024CE" w:rsidRDefault="00C11263" w:rsidP="00D024CE">
      <w:pPr>
        <w:pStyle w:val="Default"/>
        <w:numPr>
          <w:ilvl w:val="0"/>
          <w:numId w:val="89"/>
        </w:numPr>
        <w:spacing w:after="5"/>
        <w:rPr>
          <w:rFonts w:asciiTheme="minorHAnsi" w:hAnsiTheme="minorHAnsi"/>
        </w:rPr>
      </w:pPr>
      <w:r w:rsidRPr="00D024CE">
        <w:rPr>
          <w:rFonts w:asciiTheme="minorHAnsi" w:hAnsiTheme="minorHAnsi"/>
        </w:rPr>
        <w:lastRenderedPageBreak/>
        <w:t>Facilitating emergency housing</w:t>
      </w:r>
      <w:r w:rsidR="00452139" w:rsidRPr="000448C4">
        <w:rPr>
          <w:rFonts w:asciiTheme="minorHAnsi" w:hAnsiTheme="minorHAnsi"/>
        </w:rPr>
        <w:t xml:space="preserve"> for a tenant </w:t>
      </w:r>
      <w:r w:rsidRPr="00D024CE">
        <w:rPr>
          <w:rFonts w:asciiTheme="minorHAnsi" w:hAnsiTheme="minorHAnsi"/>
        </w:rPr>
        <w:t xml:space="preserve">fleeing Domestic Abuse from another area in conjunction with the relevant Local Authority holding duty </w:t>
      </w:r>
    </w:p>
    <w:p w14:paraId="522AB662" w14:textId="4E3BF9A8" w:rsidR="00C11263" w:rsidRPr="00D024CE" w:rsidRDefault="00C11263" w:rsidP="00D024CE">
      <w:pPr>
        <w:pStyle w:val="Default"/>
        <w:numPr>
          <w:ilvl w:val="0"/>
          <w:numId w:val="89"/>
        </w:numPr>
        <w:spacing w:after="5"/>
        <w:rPr>
          <w:rFonts w:asciiTheme="minorHAnsi" w:hAnsiTheme="minorHAnsi"/>
        </w:rPr>
      </w:pPr>
      <w:r w:rsidRPr="00D024CE">
        <w:rPr>
          <w:rFonts w:asciiTheme="minorHAnsi" w:hAnsiTheme="minorHAnsi"/>
        </w:rPr>
        <w:t xml:space="preserve">Providing advice and support to engage with relevant specialist organisations </w:t>
      </w:r>
    </w:p>
    <w:p w14:paraId="4BA39F7F" w14:textId="0A65C614" w:rsidR="00C11263" w:rsidRDefault="00C11263" w:rsidP="00D024CE">
      <w:pPr>
        <w:pStyle w:val="Default"/>
        <w:numPr>
          <w:ilvl w:val="0"/>
          <w:numId w:val="89"/>
        </w:numPr>
        <w:rPr>
          <w:rFonts w:asciiTheme="minorHAnsi" w:hAnsiTheme="minorHAnsi"/>
        </w:rPr>
      </w:pPr>
      <w:r w:rsidRPr="00D024CE">
        <w:rPr>
          <w:rFonts w:asciiTheme="minorHAnsi" w:hAnsiTheme="minorHAnsi"/>
        </w:rPr>
        <w:t>Providing financial support to allow emergency moves (for example deferring rent or arrears payments for a short period</w:t>
      </w:r>
      <w:r w:rsidR="00452139" w:rsidRPr="000448C4">
        <w:rPr>
          <w:rFonts w:asciiTheme="minorHAnsi" w:hAnsiTheme="minorHAnsi"/>
        </w:rPr>
        <w:t xml:space="preserve"> or access to hardship fund to buy essential items</w:t>
      </w:r>
      <w:r w:rsidRPr="00D024CE">
        <w:rPr>
          <w:rFonts w:asciiTheme="minorHAnsi" w:hAnsiTheme="minorHAnsi"/>
        </w:rPr>
        <w:t xml:space="preserve">) </w:t>
      </w:r>
    </w:p>
    <w:p w14:paraId="5E093667" w14:textId="0804EFF1" w:rsidR="00F17718" w:rsidRPr="00D024CE" w:rsidRDefault="00F17718" w:rsidP="00D024CE">
      <w:pPr>
        <w:pStyle w:val="Default"/>
        <w:numPr>
          <w:ilvl w:val="0"/>
          <w:numId w:val="89"/>
        </w:numPr>
        <w:rPr>
          <w:rFonts w:asciiTheme="minorHAnsi" w:hAnsiTheme="minorHAnsi"/>
        </w:rPr>
      </w:pPr>
      <w:r>
        <w:rPr>
          <w:rFonts w:asciiTheme="minorHAnsi" w:hAnsiTheme="minorHAnsi"/>
        </w:rPr>
        <w:t xml:space="preserve">Providing advice on welfare benefits </w:t>
      </w:r>
      <w:r w:rsidR="0097143E">
        <w:rPr>
          <w:rFonts w:asciiTheme="minorHAnsi" w:hAnsiTheme="minorHAnsi"/>
        </w:rPr>
        <w:t xml:space="preserve">and funding available for victims of domestic abuse who are seeking safety </w:t>
      </w:r>
    </w:p>
    <w:p w14:paraId="2C3CFAF2" w14:textId="77777777" w:rsidR="00FF6ADE" w:rsidRPr="00D024CE" w:rsidRDefault="00FF6ADE" w:rsidP="00D024CE">
      <w:pPr>
        <w:ind w:left="720" w:hanging="720"/>
        <w:rPr>
          <w:rFonts w:asciiTheme="minorHAnsi" w:hAnsiTheme="minorHAnsi"/>
          <w:szCs w:val="24"/>
        </w:rPr>
      </w:pPr>
    </w:p>
    <w:p w14:paraId="2DA847DD" w14:textId="1BCABAB6" w:rsidR="00FF6ADE" w:rsidRPr="00D024CE" w:rsidRDefault="00452139" w:rsidP="00D024CE">
      <w:pPr>
        <w:ind w:left="720" w:hanging="720"/>
        <w:rPr>
          <w:rFonts w:asciiTheme="minorHAnsi" w:hAnsiTheme="minorHAnsi"/>
          <w:szCs w:val="24"/>
        </w:rPr>
      </w:pPr>
      <w:r w:rsidRPr="00D024CE">
        <w:rPr>
          <w:rFonts w:asciiTheme="minorHAnsi" w:hAnsiTheme="minorHAnsi"/>
          <w:szCs w:val="24"/>
        </w:rPr>
        <w:t>5.</w:t>
      </w:r>
      <w:r w:rsidR="00E12016" w:rsidRPr="00D024CE">
        <w:rPr>
          <w:rFonts w:asciiTheme="minorHAnsi" w:hAnsiTheme="minorHAnsi"/>
          <w:szCs w:val="24"/>
        </w:rPr>
        <w:t>1</w:t>
      </w:r>
      <w:r w:rsidR="008B1376">
        <w:rPr>
          <w:rFonts w:asciiTheme="minorHAnsi" w:hAnsiTheme="minorHAnsi"/>
          <w:szCs w:val="24"/>
        </w:rPr>
        <w:t>0</w:t>
      </w:r>
      <w:r w:rsidR="00FF6ADE" w:rsidRPr="00D024CE">
        <w:rPr>
          <w:rFonts w:asciiTheme="minorHAnsi" w:hAnsiTheme="minorHAnsi"/>
          <w:szCs w:val="24"/>
        </w:rPr>
        <w:tab/>
        <w:t xml:space="preserve">Where victims/survivors would like us to, we will work with support workers, advocates, family members or other professionals where </w:t>
      </w:r>
      <w:r w:rsidR="00C11263" w:rsidRPr="00D024CE">
        <w:rPr>
          <w:rFonts w:asciiTheme="minorHAnsi" w:hAnsiTheme="minorHAnsi"/>
          <w:szCs w:val="24"/>
        </w:rPr>
        <w:t xml:space="preserve">we have </w:t>
      </w:r>
      <w:r w:rsidR="00FF6ADE" w:rsidRPr="00D024CE">
        <w:rPr>
          <w:rFonts w:asciiTheme="minorHAnsi" w:hAnsiTheme="minorHAnsi"/>
          <w:szCs w:val="24"/>
        </w:rPr>
        <w:t>authorisation to do so. Our focus at all times will be on ensuring victims/survivors feel empowered and supported, while protecting confidentiality and avoiding any action that could increase risk.</w:t>
      </w:r>
    </w:p>
    <w:p w14:paraId="5B89FB05" w14:textId="77777777" w:rsidR="00FF6ADE" w:rsidRPr="00D024CE" w:rsidRDefault="00FF6ADE" w:rsidP="00D024CE">
      <w:pPr>
        <w:rPr>
          <w:rFonts w:asciiTheme="minorHAnsi" w:hAnsiTheme="minorHAnsi"/>
          <w:szCs w:val="24"/>
        </w:rPr>
      </w:pPr>
    </w:p>
    <w:p w14:paraId="576FDEAF" w14:textId="56D44C73" w:rsidR="00FF6ADE" w:rsidRPr="00D024CE" w:rsidRDefault="00E12016" w:rsidP="00D024CE">
      <w:pPr>
        <w:ind w:left="720" w:hanging="720"/>
        <w:rPr>
          <w:rFonts w:asciiTheme="minorHAnsi" w:hAnsiTheme="minorHAnsi"/>
          <w:szCs w:val="24"/>
        </w:rPr>
      </w:pPr>
      <w:r w:rsidRPr="00D024CE">
        <w:rPr>
          <w:rFonts w:asciiTheme="minorHAnsi" w:hAnsiTheme="minorHAnsi"/>
          <w:szCs w:val="24"/>
        </w:rPr>
        <w:t>5.1</w:t>
      </w:r>
      <w:r w:rsidR="008B1376">
        <w:rPr>
          <w:rFonts w:asciiTheme="minorHAnsi" w:hAnsiTheme="minorHAnsi"/>
          <w:szCs w:val="24"/>
        </w:rPr>
        <w:t>1</w:t>
      </w:r>
      <w:r w:rsidRPr="00D024CE">
        <w:rPr>
          <w:rFonts w:asciiTheme="minorHAnsi" w:hAnsiTheme="minorHAnsi"/>
          <w:szCs w:val="24"/>
        </w:rPr>
        <w:tab/>
      </w:r>
      <w:r w:rsidR="00FF6ADE" w:rsidRPr="00D024CE">
        <w:rPr>
          <w:rFonts w:asciiTheme="minorHAnsi" w:hAnsiTheme="minorHAnsi"/>
          <w:szCs w:val="24"/>
        </w:rPr>
        <w:t xml:space="preserve">We will always handle information sensitively and treat confidentiality as a priority. We will discuss with victims/survivors when and why information may need to be shared with other agencies, ensuring they understand how this supports their safety. </w:t>
      </w:r>
    </w:p>
    <w:p w14:paraId="79BEC0AE" w14:textId="77777777" w:rsidR="00FF6ADE" w:rsidRPr="00D024CE" w:rsidRDefault="00FF6ADE" w:rsidP="00D024CE">
      <w:pPr>
        <w:ind w:left="720" w:hanging="720"/>
        <w:rPr>
          <w:rFonts w:asciiTheme="minorHAnsi" w:hAnsiTheme="minorHAnsi"/>
          <w:szCs w:val="24"/>
        </w:rPr>
      </w:pPr>
    </w:p>
    <w:p w14:paraId="420CEE36" w14:textId="488B9690" w:rsidR="00FF6ADE" w:rsidRPr="00D024CE" w:rsidRDefault="00E12016" w:rsidP="00D024CE">
      <w:pPr>
        <w:ind w:left="720" w:hanging="720"/>
        <w:rPr>
          <w:rFonts w:asciiTheme="minorHAnsi" w:hAnsiTheme="minorHAnsi"/>
          <w:szCs w:val="24"/>
        </w:rPr>
      </w:pPr>
      <w:r w:rsidRPr="00D024CE">
        <w:rPr>
          <w:rFonts w:asciiTheme="minorHAnsi" w:hAnsiTheme="minorHAnsi"/>
          <w:szCs w:val="24"/>
        </w:rPr>
        <w:t>5.1</w:t>
      </w:r>
      <w:r w:rsidR="008B1376">
        <w:rPr>
          <w:rFonts w:asciiTheme="minorHAnsi" w:hAnsiTheme="minorHAnsi"/>
          <w:szCs w:val="24"/>
        </w:rPr>
        <w:t>2</w:t>
      </w:r>
      <w:r w:rsidR="00FF6ADE" w:rsidRPr="00D024CE">
        <w:rPr>
          <w:rFonts w:asciiTheme="minorHAnsi" w:hAnsiTheme="minorHAnsi"/>
          <w:szCs w:val="24"/>
        </w:rPr>
        <w:tab/>
        <w:t>We will always be honest and transparent about the actions we can take and any limitations. We will keep victims/survivors updated in line with agreed timescales, explain any delays, and ensure they are never left without clarity about what is happening and why.</w:t>
      </w:r>
    </w:p>
    <w:p w14:paraId="051B5913" w14:textId="77777777" w:rsidR="00FF6ADE" w:rsidRPr="00D024CE" w:rsidRDefault="00FF6ADE" w:rsidP="00D024CE">
      <w:pPr>
        <w:ind w:left="720" w:hanging="720"/>
        <w:rPr>
          <w:rFonts w:asciiTheme="minorHAnsi" w:hAnsiTheme="minorHAnsi"/>
          <w:szCs w:val="24"/>
        </w:rPr>
      </w:pPr>
    </w:p>
    <w:p w14:paraId="0534DE03" w14:textId="40E24EC1" w:rsidR="00FF6ADE" w:rsidRDefault="00E12016" w:rsidP="00D024CE">
      <w:pPr>
        <w:ind w:left="720" w:hanging="720"/>
        <w:rPr>
          <w:rFonts w:asciiTheme="minorHAnsi" w:hAnsiTheme="minorHAnsi"/>
          <w:szCs w:val="24"/>
        </w:rPr>
      </w:pPr>
      <w:r w:rsidRPr="00D024CE">
        <w:rPr>
          <w:rFonts w:asciiTheme="minorHAnsi" w:hAnsiTheme="minorHAnsi"/>
          <w:szCs w:val="24"/>
        </w:rPr>
        <w:t>5.1</w:t>
      </w:r>
      <w:r w:rsidR="008B1376">
        <w:rPr>
          <w:rFonts w:asciiTheme="minorHAnsi" w:hAnsiTheme="minorHAnsi"/>
          <w:szCs w:val="24"/>
        </w:rPr>
        <w:t>3</w:t>
      </w:r>
      <w:r w:rsidR="00FF6ADE" w:rsidRPr="00D024CE">
        <w:rPr>
          <w:rFonts w:asciiTheme="minorHAnsi" w:hAnsiTheme="minorHAnsi"/>
          <w:szCs w:val="24"/>
        </w:rPr>
        <w:tab/>
        <w:t>We will share information openly with victims/survivors wherever it is safe and appropriate to do so, ensuring they feel informed, empowered and involved in decisions about their case.</w:t>
      </w:r>
    </w:p>
    <w:p w14:paraId="163A1D59" w14:textId="77777777" w:rsidR="00196D97" w:rsidRDefault="00196D97" w:rsidP="00D024CE">
      <w:pPr>
        <w:ind w:left="720" w:hanging="720"/>
        <w:rPr>
          <w:rFonts w:asciiTheme="minorHAnsi" w:hAnsiTheme="minorHAnsi"/>
          <w:szCs w:val="24"/>
        </w:rPr>
      </w:pPr>
    </w:p>
    <w:p w14:paraId="451B38FF" w14:textId="55440CC9" w:rsidR="00196D97" w:rsidRDefault="00196D97" w:rsidP="00D024CE">
      <w:pPr>
        <w:ind w:left="720" w:hanging="720"/>
        <w:rPr>
          <w:color w:val="000000"/>
          <w:sz w:val="27"/>
          <w:szCs w:val="27"/>
        </w:rPr>
      </w:pPr>
      <w:r>
        <w:rPr>
          <w:rFonts w:asciiTheme="minorHAnsi" w:hAnsiTheme="minorHAnsi"/>
          <w:szCs w:val="24"/>
        </w:rPr>
        <w:t>5.14</w:t>
      </w:r>
      <w:r>
        <w:rPr>
          <w:rFonts w:asciiTheme="minorHAnsi" w:hAnsiTheme="minorHAnsi"/>
          <w:szCs w:val="24"/>
        </w:rPr>
        <w:tab/>
      </w:r>
      <w:r w:rsidRPr="00D024CE">
        <w:rPr>
          <w:rFonts w:asciiTheme="minorHAnsi" w:hAnsiTheme="minorHAnsi"/>
          <w:color w:val="000000"/>
          <w:szCs w:val="24"/>
        </w:rPr>
        <w:t>We will provide colleagues with training, clear guidance, and procedures so that they can most effectively deal with reports of Domestic Abuse, use the appropriate tools and legal routes and are aware of the wider issues associated with Domestic Abuse including safeguarding duties</w:t>
      </w:r>
      <w:r>
        <w:rPr>
          <w:color w:val="000000"/>
          <w:sz w:val="27"/>
          <w:szCs w:val="27"/>
        </w:rPr>
        <w:t>.</w:t>
      </w:r>
    </w:p>
    <w:p w14:paraId="2937B9E7" w14:textId="77777777" w:rsidR="00D024CE" w:rsidRDefault="00D024CE" w:rsidP="00D024CE">
      <w:pPr>
        <w:ind w:left="720" w:hanging="720"/>
        <w:rPr>
          <w:color w:val="000000"/>
          <w:sz w:val="27"/>
          <w:szCs w:val="27"/>
        </w:rPr>
      </w:pPr>
    </w:p>
    <w:p w14:paraId="7EF09C6F" w14:textId="28603FB6" w:rsidR="00710FEE" w:rsidRPr="00F81B11" w:rsidRDefault="00710FEE" w:rsidP="00D024CE">
      <w:pPr>
        <w:ind w:left="720" w:hanging="720"/>
        <w:rPr>
          <w:rFonts w:ascii="Aptos" w:hAnsi="Aptos"/>
          <w:b/>
          <w:bCs/>
          <w:szCs w:val="24"/>
          <w:lang w:val="en-US"/>
        </w:rPr>
      </w:pPr>
      <w:r>
        <w:rPr>
          <w:rFonts w:ascii="Aptos" w:hAnsi="Aptos"/>
          <w:b/>
          <w:bCs/>
          <w:szCs w:val="24"/>
          <w:lang w:val="en-US"/>
        </w:rPr>
        <w:t>6</w:t>
      </w:r>
      <w:r w:rsidRPr="00F81B11">
        <w:rPr>
          <w:rFonts w:ascii="Aptos" w:hAnsi="Aptos"/>
          <w:b/>
          <w:bCs/>
          <w:szCs w:val="24"/>
          <w:lang w:val="en-US"/>
        </w:rPr>
        <w:t xml:space="preserve">. </w:t>
      </w:r>
      <w:r>
        <w:rPr>
          <w:rFonts w:ascii="Aptos" w:hAnsi="Aptos"/>
          <w:b/>
          <w:bCs/>
          <w:szCs w:val="24"/>
          <w:lang w:val="en-US"/>
        </w:rPr>
        <w:tab/>
        <w:t xml:space="preserve">Moving for safety </w:t>
      </w:r>
    </w:p>
    <w:p w14:paraId="6FAE4828" w14:textId="77777777" w:rsidR="00710FEE" w:rsidRPr="00F81B11" w:rsidRDefault="00710FEE" w:rsidP="00D024CE">
      <w:pPr>
        <w:rPr>
          <w:rFonts w:ascii="Aptos" w:hAnsi="Aptos"/>
          <w:szCs w:val="24"/>
        </w:rPr>
      </w:pPr>
    </w:p>
    <w:p w14:paraId="0C130DDC" w14:textId="2CD5AC52" w:rsidR="00710FEE" w:rsidRDefault="00710FEE" w:rsidP="00D024CE">
      <w:pPr>
        <w:ind w:left="720" w:hanging="720"/>
        <w:rPr>
          <w:rFonts w:ascii="Aptos" w:hAnsi="Aptos"/>
          <w:szCs w:val="24"/>
        </w:rPr>
      </w:pPr>
      <w:r>
        <w:rPr>
          <w:rFonts w:ascii="Aptos" w:hAnsi="Aptos"/>
          <w:szCs w:val="24"/>
        </w:rPr>
        <w:t>6</w:t>
      </w:r>
      <w:r w:rsidRPr="00F81B11">
        <w:rPr>
          <w:rFonts w:ascii="Aptos" w:hAnsi="Aptos"/>
          <w:szCs w:val="24"/>
        </w:rPr>
        <w:t>.1</w:t>
      </w:r>
      <w:r w:rsidRPr="00F81B11">
        <w:rPr>
          <w:rFonts w:ascii="Aptos" w:hAnsi="Aptos"/>
          <w:szCs w:val="24"/>
        </w:rPr>
        <w:tab/>
      </w:r>
      <w:r>
        <w:rPr>
          <w:rFonts w:ascii="Aptos" w:hAnsi="Aptos"/>
          <w:szCs w:val="24"/>
        </w:rPr>
        <w:t xml:space="preserve">Victims and survivors of Domestic Abuse have already dealt with significant impact and upheaval in their lives and should not have to move home if they do not wish to. Where safe to do so, we will always aim to deal with the perpetrator’s behaviour and take action against them to remove them from the home (or other measures necessary to enable victims/survivors to remain in their homes safely). </w:t>
      </w:r>
    </w:p>
    <w:p w14:paraId="520776FB" w14:textId="77777777" w:rsidR="00710FEE" w:rsidRDefault="00710FEE" w:rsidP="00D024CE">
      <w:pPr>
        <w:ind w:left="720" w:hanging="720"/>
        <w:rPr>
          <w:rFonts w:ascii="Aptos" w:hAnsi="Aptos"/>
          <w:szCs w:val="24"/>
        </w:rPr>
      </w:pPr>
    </w:p>
    <w:p w14:paraId="036C4EA8" w14:textId="763D9061" w:rsidR="00710FEE" w:rsidRPr="00F81B11" w:rsidRDefault="00710FEE" w:rsidP="00D024CE">
      <w:pPr>
        <w:ind w:left="720" w:hanging="720"/>
        <w:rPr>
          <w:rFonts w:ascii="Aptos" w:hAnsi="Aptos"/>
          <w:szCs w:val="24"/>
        </w:rPr>
      </w:pPr>
      <w:r>
        <w:rPr>
          <w:rFonts w:ascii="Aptos" w:hAnsi="Aptos"/>
          <w:szCs w:val="24"/>
        </w:rPr>
        <w:t>6</w:t>
      </w:r>
      <w:r w:rsidRPr="00F81B11">
        <w:rPr>
          <w:rFonts w:ascii="Aptos" w:hAnsi="Aptos"/>
          <w:szCs w:val="24"/>
        </w:rPr>
        <w:t>.2</w:t>
      </w:r>
      <w:r>
        <w:rPr>
          <w:rFonts w:ascii="Aptos" w:hAnsi="Aptos"/>
          <w:szCs w:val="24"/>
        </w:rPr>
        <w:tab/>
      </w:r>
      <w:r w:rsidRPr="00F81B11">
        <w:rPr>
          <w:rFonts w:ascii="Aptos" w:hAnsi="Aptos"/>
          <w:szCs w:val="24"/>
        </w:rPr>
        <w:t>In very serious cases, we may consider whether a managed move is appropriate for the victim</w:t>
      </w:r>
      <w:r>
        <w:rPr>
          <w:rFonts w:ascii="Aptos" w:hAnsi="Aptos"/>
          <w:szCs w:val="24"/>
        </w:rPr>
        <w:t xml:space="preserve"> where there is a risk to safety</w:t>
      </w:r>
      <w:r w:rsidRPr="00F81B11">
        <w:rPr>
          <w:rFonts w:ascii="Aptos" w:hAnsi="Aptos"/>
          <w:szCs w:val="24"/>
        </w:rPr>
        <w:t xml:space="preserve">. This could be through an internal managed </w:t>
      </w:r>
      <w:r w:rsidRPr="00F81B11">
        <w:rPr>
          <w:rFonts w:ascii="Aptos" w:hAnsi="Aptos"/>
          <w:szCs w:val="24"/>
        </w:rPr>
        <w:lastRenderedPageBreak/>
        <w:t xml:space="preserve">move </w:t>
      </w:r>
      <w:r>
        <w:rPr>
          <w:rFonts w:ascii="Aptos" w:hAnsi="Aptos"/>
          <w:szCs w:val="24"/>
        </w:rPr>
        <w:t xml:space="preserve">process </w:t>
      </w:r>
      <w:r w:rsidRPr="00F81B11">
        <w:rPr>
          <w:rFonts w:ascii="Aptos" w:hAnsi="Aptos"/>
          <w:szCs w:val="24"/>
        </w:rPr>
        <w:t xml:space="preserve">or providing housing options advice </w:t>
      </w:r>
      <w:r>
        <w:rPr>
          <w:rFonts w:ascii="Aptos" w:hAnsi="Aptos"/>
          <w:szCs w:val="24"/>
        </w:rPr>
        <w:t xml:space="preserve">in line with our Allocations and Neighbourhood Management Policy.  </w:t>
      </w:r>
    </w:p>
    <w:p w14:paraId="6D1243D8" w14:textId="77777777" w:rsidR="00710FEE" w:rsidRDefault="00710FEE" w:rsidP="00D024CE">
      <w:pPr>
        <w:ind w:left="720" w:hanging="720"/>
        <w:rPr>
          <w:rFonts w:ascii="Aptos" w:hAnsi="Aptos"/>
          <w:szCs w:val="24"/>
        </w:rPr>
      </w:pPr>
    </w:p>
    <w:p w14:paraId="1095C066" w14:textId="428B07B3" w:rsidR="00710FEE" w:rsidRPr="00D024CE" w:rsidRDefault="00710FEE" w:rsidP="00D024CE">
      <w:pPr>
        <w:ind w:left="720" w:hanging="720"/>
        <w:rPr>
          <w:rFonts w:asciiTheme="minorHAnsi" w:hAnsiTheme="minorHAnsi"/>
          <w:szCs w:val="24"/>
        </w:rPr>
      </w:pPr>
      <w:r>
        <w:rPr>
          <w:rFonts w:ascii="Aptos" w:hAnsi="Aptos"/>
          <w:szCs w:val="24"/>
        </w:rPr>
        <w:t>6.3</w:t>
      </w:r>
      <w:r>
        <w:rPr>
          <w:rFonts w:ascii="Aptos" w:hAnsi="Aptos"/>
          <w:szCs w:val="24"/>
        </w:rPr>
        <w:tab/>
      </w:r>
      <w:r w:rsidRPr="00F81B11">
        <w:rPr>
          <w:rFonts w:ascii="Aptos" w:hAnsi="Aptos"/>
          <w:szCs w:val="24"/>
        </w:rPr>
        <w:t xml:space="preserve">Where perpetrators of </w:t>
      </w:r>
      <w:r>
        <w:rPr>
          <w:rFonts w:ascii="Aptos" w:hAnsi="Aptos"/>
          <w:szCs w:val="24"/>
          <w:lang w:val="en-US"/>
        </w:rPr>
        <w:t xml:space="preserve">Domestic Abuse </w:t>
      </w:r>
      <w:r w:rsidRPr="00F81B11">
        <w:rPr>
          <w:rFonts w:ascii="Aptos" w:hAnsi="Aptos"/>
          <w:szCs w:val="24"/>
        </w:rPr>
        <w:t xml:space="preserve">are evicted or leave Two Rivers housing voluntarily, we will share </w:t>
      </w:r>
      <w:r>
        <w:rPr>
          <w:rFonts w:ascii="Aptos" w:hAnsi="Aptos"/>
          <w:szCs w:val="24"/>
        </w:rPr>
        <w:t xml:space="preserve">information </w:t>
      </w:r>
      <w:r w:rsidRPr="00F81B11">
        <w:rPr>
          <w:rFonts w:ascii="Aptos" w:hAnsi="Aptos"/>
          <w:szCs w:val="24"/>
        </w:rPr>
        <w:t>with partner agencies to try and limit further impact on communities.</w:t>
      </w:r>
    </w:p>
    <w:p w14:paraId="5F2F519C" w14:textId="77777777" w:rsidR="007C4762" w:rsidRPr="004046EE" w:rsidRDefault="007C4762" w:rsidP="00D024CE">
      <w:pPr>
        <w:ind w:hanging="11"/>
        <w:rPr>
          <w:rFonts w:ascii="Aptos" w:hAnsi="Aptos"/>
          <w:b/>
          <w:bCs/>
          <w:color w:val="E97132" w:themeColor="accent2"/>
          <w:szCs w:val="24"/>
          <w:lang w:val="en-US"/>
        </w:rPr>
      </w:pPr>
    </w:p>
    <w:p w14:paraId="38BFB752" w14:textId="2AA3A83C" w:rsidR="006C5E73" w:rsidRDefault="00710FEE" w:rsidP="00D024CE">
      <w:pPr>
        <w:ind w:hanging="11"/>
        <w:rPr>
          <w:rFonts w:ascii="Aptos" w:hAnsi="Aptos"/>
          <w:b/>
          <w:bCs/>
          <w:color w:val="E97132" w:themeColor="accent2"/>
          <w:szCs w:val="24"/>
          <w:lang w:val="en-US"/>
        </w:rPr>
      </w:pPr>
      <w:r>
        <w:rPr>
          <w:rFonts w:ascii="Aptos" w:hAnsi="Aptos"/>
          <w:b/>
          <w:bCs/>
          <w:szCs w:val="24"/>
          <w:lang w:val="en-US"/>
        </w:rPr>
        <w:t>7</w:t>
      </w:r>
      <w:r w:rsidR="00A24F0C">
        <w:rPr>
          <w:rFonts w:ascii="Aptos" w:hAnsi="Aptos"/>
          <w:b/>
          <w:bCs/>
          <w:szCs w:val="24"/>
          <w:lang w:val="en-US"/>
        </w:rPr>
        <w:t>.</w:t>
      </w:r>
      <w:r w:rsidR="006C5E73" w:rsidRPr="00913626">
        <w:rPr>
          <w:rFonts w:ascii="Aptos" w:hAnsi="Aptos"/>
          <w:b/>
          <w:bCs/>
          <w:szCs w:val="24"/>
          <w:lang w:val="en-US"/>
        </w:rPr>
        <w:t xml:space="preserve"> </w:t>
      </w:r>
      <w:r w:rsidR="000F5D20" w:rsidRPr="00913626">
        <w:rPr>
          <w:rFonts w:ascii="Aptos" w:hAnsi="Aptos"/>
          <w:b/>
          <w:bCs/>
          <w:szCs w:val="24"/>
          <w:lang w:val="en-US"/>
        </w:rPr>
        <w:tab/>
      </w:r>
      <w:r w:rsidR="00FF6ADE">
        <w:rPr>
          <w:rFonts w:ascii="Aptos" w:hAnsi="Aptos"/>
          <w:b/>
          <w:bCs/>
          <w:szCs w:val="24"/>
          <w:lang w:val="en-US"/>
        </w:rPr>
        <w:t>Report</w:t>
      </w:r>
      <w:r w:rsidR="00E12016">
        <w:rPr>
          <w:rFonts w:ascii="Aptos" w:hAnsi="Aptos"/>
          <w:b/>
          <w:bCs/>
          <w:szCs w:val="24"/>
          <w:lang w:val="en-US"/>
        </w:rPr>
        <w:t>ing</w:t>
      </w:r>
      <w:r w:rsidR="00FF6ADE">
        <w:rPr>
          <w:rFonts w:ascii="Aptos" w:hAnsi="Aptos"/>
          <w:b/>
          <w:bCs/>
          <w:szCs w:val="24"/>
          <w:lang w:val="en-US"/>
        </w:rPr>
        <w:t xml:space="preserve"> </w:t>
      </w:r>
      <w:r w:rsidR="00B72702" w:rsidRPr="00B72702">
        <w:rPr>
          <w:rFonts w:ascii="Aptos" w:hAnsi="Aptos"/>
          <w:b/>
          <w:bCs/>
          <w:szCs w:val="24"/>
          <w:lang w:val="en-US"/>
        </w:rPr>
        <w:t>Domestic Abuse</w:t>
      </w:r>
    </w:p>
    <w:p w14:paraId="1D72A0FE" w14:textId="77777777" w:rsidR="00B72702" w:rsidRPr="00913626" w:rsidRDefault="00B72702" w:rsidP="00D024CE">
      <w:pPr>
        <w:ind w:hanging="11"/>
        <w:rPr>
          <w:rFonts w:ascii="Aptos" w:hAnsi="Aptos"/>
          <w:szCs w:val="24"/>
          <w:lang w:val="en-US"/>
        </w:rPr>
      </w:pPr>
    </w:p>
    <w:p w14:paraId="2DE89F27" w14:textId="1279D64F" w:rsidR="007C4762" w:rsidRPr="00913626" w:rsidRDefault="00710FEE" w:rsidP="00D024CE">
      <w:pPr>
        <w:ind w:left="720" w:hanging="731"/>
        <w:rPr>
          <w:rFonts w:ascii="Aptos" w:hAnsi="Aptos"/>
          <w:szCs w:val="24"/>
          <w:lang w:val="en-US"/>
        </w:rPr>
      </w:pPr>
      <w:r>
        <w:rPr>
          <w:rFonts w:ascii="Aptos" w:hAnsi="Aptos"/>
          <w:szCs w:val="24"/>
          <w:lang w:val="en-US"/>
        </w:rPr>
        <w:t>7</w:t>
      </w:r>
      <w:r w:rsidR="00BB7C01" w:rsidRPr="00913626">
        <w:rPr>
          <w:rFonts w:ascii="Aptos" w:hAnsi="Aptos"/>
          <w:szCs w:val="24"/>
          <w:lang w:val="en-US"/>
        </w:rPr>
        <w:t>.</w:t>
      </w:r>
      <w:r w:rsidR="00A24F0C">
        <w:rPr>
          <w:rFonts w:ascii="Aptos" w:hAnsi="Aptos"/>
          <w:szCs w:val="24"/>
          <w:lang w:val="en-US"/>
        </w:rPr>
        <w:t>1</w:t>
      </w:r>
      <w:r w:rsidR="00BB7C01" w:rsidRPr="00913626">
        <w:rPr>
          <w:rFonts w:ascii="Aptos" w:hAnsi="Aptos"/>
          <w:szCs w:val="24"/>
          <w:lang w:val="en-US"/>
        </w:rPr>
        <w:tab/>
      </w:r>
      <w:r w:rsidR="00A24F0C" w:rsidRPr="00A24F0C">
        <w:rPr>
          <w:rFonts w:ascii="Aptos" w:hAnsi="Aptos"/>
          <w:szCs w:val="24"/>
          <w:lang w:val="en-US"/>
        </w:rPr>
        <w:t>Any</w:t>
      </w:r>
      <w:r w:rsidR="00A24F0C">
        <w:rPr>
          <w:rFonts w:ascii="Aptos" w:hAnsi="Aptos"/>
          <w:szCs w:val="24"/>
          <w:lang w:val="en-US"/>
        </w:rPr>
        <w:t xml:space="preserve"> individual who witnesses or is a victim </w:t>
      </w:r>
      <w:r w:rsidR="00684681">
        <w:rPr>
          <w:rFonts w:ascii="Aptos" w:hAnsi="Aptos"/>
          <w:szCs w:val="24"/>
          <w:lang w:val="en-US"/>
        </w:rPr>
        <w:t xml:space="preserve">or survivor </w:t>
      </w:r>
      <w:r w:rsidR="00A24F0C">
        <w:rPr>
          <w:rFonts w:ascii="Aptos" w:hAnsi="Aptos"/>
          <w:szCs w:val="24"/>
          <w:lang w:val="en-US"/>
        </w:rPr>
        <w:t>of domestic abuse should promptly report the matter to the Police, their local domestic abuse outreach service, or Two Rivers Housing.  This can be r</w:t>
      </w:r>
      <w:r w:rsidR="007C4762" w:rsidRPr="00913626">
        <w:rPr>
          <w:rFonts w:ascii="Aptos" w:hAnsi="Aptos"/>
          <w:szCs w:val="24"/>
          <w:lang w:val="en-US"/>
        </w:rPr>
        <w:t>eport</w:t>
      </w:r>
      <w:r w:rsidR="00A24F0C">
        <w:rPr>
          <w:rFonts w:ascii="Aptos" w:hAnsi="Aptos"/>
          <w:szCs w:val="24"/>
          <w:lang w:val="en-US"/>
        </w:rPr>
        <w:t xml:space="preserve">ed </w:t>
      </w:r>
      <w:r w:rsidR="007C4762" w:rsidRPr="00913626">
        <w:rPr>
          <w:rFonts w:ascii="Aptos" w:hAnsi="Aptos"/>
          <w:szCs w:val="24"/>
          <w:lang w:val="en-US"/>
        </w:rPr>
        <w:t>to us in the following ways:</w:t>
      </w:r>
    </w:p>
    <w:p w14:paraId="502E7741" w14:textId="77777777" w:rsidR="006C5E73" w:rsidRPr="00913626" w:rsidRDefault="006C5E73" w:rsidP="00D024CE">
      <w:pPr>
        <w:ind w:left="720" w:hanging="731"/>
        <w:rPr>
          <w:rFonts w:ascii="Aptos" w:hAnsi="Aptos"/>
          <w:szCs w:val="24"/>
          <w:lang w:val="en-US"/>
        </w:rPr>
      </w:pPr>
    </w:p>
    <w:p w14:paraId="21A1DB85" w14:textId="77777777" w:rsidR="007C4762" w:rsidRPr="00913626" w:rsidRDefault="007C4762" w:rsidP="00D024CE">
      <w:pPr>
        <w:pStyle w:val="ListParagraph"/>
        <w:numPr>
          <w:ilvl w:val="0"/>
          <w:numId w:val="24"/>
        </w:numPr>
        <w:spacing w:after="0" w:line="240" w:lineRule="auto"/>
        <w:ind w:left="1080"/>
      </w:pPr>
      <w:r w:rsidRPr="00913626">
        <w:rPr>
          <w:b/>
          <w:bCs/>
        </w:rPr>
        <w:t>In person at our office</w:t>
      </w:r>
      <w:r w:rsidRPr="00913626">
        <w:t xml:space="preserve"> - our address is Rivers Meet, Cleeve Mill Lane, Newent, Gloucestershire, GL18 1DS. See </w:t>
      </w:r>
      <w:hyperlink r:id="rId11" w:tooltip="How to find us" w:history="1">
        <w:r w:rsidRPr="00913626">
          <w:rPr>
            <w:rStyle w:val="Hyperlink"/>
            <w:color w:val="auto"/>
          </w:rPr>
          <w:t>How to find us</w:t>
        </w:r>
      </w:hyperlink>
    </w:p>
    <w:p w14:paraId="596F4E2A" w14:textId="082ECD03" w:rsidR="007C4762" w:rsidRPr="00913626" w:rsidRDefault="007C4762" w:rsidP="00D024CE">
      <w:pPr>
        <w:pStyle w:val="ListParagraph"/>
        <w:spacing w:after="0" w:line="240" w:lineRule="auto"/>
        <w:ind w:left="1080"/>
      </w:pPr>
      <w:r w:rsidRPr="00913626">
        <w:t xml:space="preserve">Our opening hours are 8.30am - 5.00pm Monday – Friday, but on a </w:t>
      </w:r>
      <w:r w:rsidR="000B7242" w:rsidRPr="00913626">
        <w:t>Thursday,</w:t>
      </w:r>
      <w:r w:rsidRPr="00913626">
        <w:t xml:space="preserve"> we open later at 10.30am. Our office is closed on public holidays.</w:t>
      </w:r>
    </w:p>
    <w:p w14:paraId="1E167AB9" w14:textId="067BB141" w:rsidR="007C4762" w:rsidRPr="00913626" w:rsidRDefault="007C4762" w:rsidP="00D024CE">
      <w:pPr>
        <w:pStyle w:val="ListParagraph"/>
        <w:numPr>
          <w:ilvl w:val="0"/>
          <w:numId w:val="24"/>
        </w:numPr>
        <w:spacing w:after="0" w:line="240" w:lineRule="auto"/>
        <w:ind w:left="1080"/>
        <w:rPr>
          <w:b/>
          <w:bCs/>
        </w:rPr>
      </w:pPr>
      <w:r w:rsidRPr="00913626">
        <w:rPr>
          <w:b/>
          <w:bCs/>
        </w:rPr>
        <w:t xml:space="preserve">By post </w:t>
      </w:r>
      <w:r w:rsidR="000B7242" w:rsidRPr="00913626">
        <w:t>- at</w:t>
      </w:r>
      <w:r w:rsidRPr="00913626">
        <w:t xml:space="preserve"> the address above</w:t>
      </w:r>
    </w:p>
    <w:p w14:paraId="5F6EE066" w14:textId="77777777" w:rsidR="007C4762" w:rsidRPr="00913626" w:rsidRDefault="007C4762" w:rsidP="00D024CE">
      <w:pPr>
        <w:pStyle w:val="ListParagraph"/>
        <w:numPr>
          <w:ilvl w:val="0"/>
          <w:numId w:val="24"/>
        </w:numPr>
        <w:spacing w:after="0" w:line="240" w:lineRule="auto"/>
        <w:ind w:left="1080"/>
      </w:pPr>
      <w:r w:rsidRPr="00913626">
        <w:rPr>
          <w:b/>
          <w:bCs/>
        </w:rPr>
        <w:t xml:space="preserve">By email </w:t>
      </w:r>
      <w:r w:rsidRPr="00913626">
        <w:t>-</w:t>
      </w:r>
      <w:r w:rsidRPr="00913626">
        <w:rPr>
          <w:b/>
          <w:bCs/>
        </w:rPr>
        <w:t xml:space="preserve"> </w:t>
      </w:r>
      <w:hyperlink r:id="rId12" w:history="1">
        <w:r w:rsidRPr="00913626">
          <w:rPr>
            <w:rStyle w:val="Hyperlink"/>
            <w:color w:val="auto"/>
          </w:rPr>
          <w:t>customerservices@2rh.org.uk</w:t>
        </w:r>
      </w:hyperlink>
    </w:p>
    <w:p w14:paraId="3BA3970D" w14:textId="77777777" w:rsidR="007C4762" w:rsidRPr="00913626" w:rsidRDefault="007C4762" w:rsidP="00D024CE">
      <w:pPr>
        <w:pStyle w:val="ListParagraph"/>
        <w:numPr>
          <w:ilvl w:val="0"/>
          <w:numId w:val="24"/>
        </w:numPr>
        <w:spacing w:after="0" w:line="240" w:lineRule="auto"/>
        <w:ind w:left="1080"/>
      </w:pPr>
      <w:r w:rsidRPr="00913626">
        <w:rPr>
          <w:b/>
          <w:bCs/>
        </w:rPr>
        <w:t xml:space="preserve">By phone - </w:t>
      </w:r>
      <w:r w:rsidRPr="00913626">
        <w:t>Freephone: 0800 316 0897</w:t>
      </w:r>
      <w:r w:rsidRPr="00913626">
        <w:rPr>
          <w:b/>
          <w:bCs/>
        </w:rPr>
        <w:t> </w:t>
      </w:r>
      <w:r w:rsidRPr="00913626">
        <w:t> </w:t>
      </w:r>
    </w:p>
    <w:p w14:paraId="0DE69A14" w14:textId="5419A614" w:rsidR="007C4762" w:rsidRPr="00913626" w:rsidRDefault="007C4762" w:rsidP="00D024CE">
      <w:pPr>
        <w:pStyle w:val="ListParagraph"/>
        <w:spacing w:after="0" w:line="240" w:lineRule="auto"/>
        <w:ind w:left="1080"/>
      </w:pPr>
      <w:r w:rsidRPr="00913626">
        <w:t xml:space="preserve">When the office is closed, calls will be transferred to our 24/7 out-of-hours service. Please note </w:t>
      </w:r>
      <w:r w:rsidR="00BB7C01" w:rsidRPr="00913626">
        <w:t>all</w:t>
      </w:r>
      <w:r w:rsidRPr="00913626">
        <w:t xml:space="preserve"> calls may be recorded for training and/or monitoring purposes.</w:t>
      </w:r>
    </w:p>
    <w:p w14:paraId="7610DEF2" w14:textId="77777777" w:rsidR="00BB7C01" w:rsidRPr="00913626" w:rsidRDefault="00BB7C01" w:rsidP="00D024CE">
      <w:pPr>
        <w:ind w:left="720" w:hanging="731"/>
        <w:rPr>
          <w:rFonts w:ascii="Aptos" w:hAnsi="Aptos"/>
          <w:szCs w:val="24"/>
          <w:lang w:val="en-US"/>
        </w:rPr>
      </w:pPr>
    </w:p>
    <w:p w14:paraId="5490F89E" w14:textId="371ACCC5" w:rsidR="007C4762" w:rsidRPr="00913626" w:rsidRDefault="00710FEE" w:rsidP="00D024CE">
      <w:pPr>
        <w:ind w:left="720" w:hanging="731"/>
        <w:rPr>
          <w:rFonts w:ascii="Aptos" w:hAnsi="Aptos"/>
          <w:szCs w:val="24"/>
          <w:lang w:val="en-US"/>
        </w:rPr>
      </w:pPr>
      <w:r>
        <w:rPr>
          <w:rFonts w:ascii="Aptos" w:hAnsi="Aptos"/>
          <w:szCs w:val="24"/>
          <w:lang w:val="en-US"/>
        </w:rPr>
        <w:t>7</w:t>
      </w:r>
      <w:r w:rsidR="00BB7C01" w:rsidRPr="00913626">
        <w:rPr>
          <w:rFonts w:ascii="Aptos" w:hAnsi="Aptos"/>
          <w:szCs w:val="24"/>
          <w:lang w:val="en-US"/>
        </w:rPr>
        <w:t>.</w:t>
      </w:r>
      <w:r w:rsidR="00A24F0C">
        <w:rPr>
          <w:rFonts w:ascii="Aptos" w:hAnsi="Aptos"/>
          <w:szCs w:val="24"/>
          <w:lang w:val="en-US"/>
        </w:rPr>
        <w:t>2</w:t>
      </w:r>
      <w:r w:rsidR="00BB7C01" w:rsidRPr="00913626">
        <w:rPr>
          <w:rFonts w:ascii="Aptos" w:hAnsi="Aptos"/>
          <w:b/>
          <w:bCs/>
          <w:szCs w:val="24"/>
          <w:lang w:val="en-US"/>
        </w:rPr>
        <w:tab/>
      </w:r>
      <w:r w:rsidR="007C4762" w:rsidRPr="00913626">
        <w:rPr>
          <w:rFonts w:ascii="Aptos" w:hAnsi="Aptos"/>
          <w:b/>
          <w:bCs/>
          <w:szCs w:val="24"/>
          <w:lang w:val="en-US"/>
        </w:rPr>
        <w:t xml:space="preserve">If someone is </w:t>
      </w:r>
      <w:r w:rsidRPr="00913626">
        <w:rPr>
          <w:rFonts w:ascii="Aptos" w:hAnsi="Aptos"/>
          <w:b/>
          <w:bCs/>
          <w:szCs w:val="24"/>
          <w:lang w:val="en-US"/>
        </w:rPr>
        <w:t>hurt</w:t>
      </w:r>
      <w:r w:rsidR="007C4762" w:rsidRPr="00913626">
        <w:rPr>
          <w:rFonts w:ascii="Aptos" w:hAnsi="Aptos"/>
          <w:b/>
          <w:bCs/>
          <w:szCs w:val="24"/>
          <w:lang w:val="en-US"/>
        </w:rPr>
        <w:t xml:space="preserve"> or is at risk of immediate harm, </w:t>
      </w:r>
      <w:r w:rsidR="00B72702">
        <w:rPr>
          <w:rFonts w:ascii="Aptos" w:hAnsi="Aptos"/>
          <w:b/>
          <w:bCs/>
          <w:szCs w:val="24"/>
          <w:lang w:val="en-US"/>
        </w:rPr>
        <w:t>you</w:t>
      </w:r>
      <w:r w:rsidR="007C4762" w:rsidRPr="00913626">
        <w:rPr>
          <w:rFonts w:ascii="Aptos" w:hAnsi="Aptos"/>
          <w:b/>
          <w:bCs/>
          <w:szCs w:val="24"/>
          <w:lang w:val="en-US"/>
        </w:rPr>
        <w:t xml:space="preserve"> should always call the emergency services on 999 in an emergency or 101 for non-immediate assistance. </w:t>
      </w:r>
      <w:r w:rsidR="007C4762" w:rsidRPr="00913626">
        <w:rPr>
          <w:rFonts w:ascii="Aptos" w:hAnsi="Aptos"/>
          <w:szCs w:val="24"/>
          <w:lang w:val="en-US"/>
        </w:rPr>
        <w:t xml:space="preserve">Two Rivers are not a first-responder organisation and cannot act as such. </w:t>
      </w:r>
    </w:p>
    <w:p w14:paraId="0D384A7A" w14:textId="77777777" w:rsidR="00BB7C01" w:rsidRPr="004046EE" w:rsidRDefault="00BB7C01" w:rsidP="00D024CE">
      <w:pPr>
        <w:ind w:hanging="11"/>
        <w:rPr>
          <w:rFonts w:ascii="Aptos" w:hAnsi="Aptos"/>
          <w:color w:val="E97132" w:themeColor="accent2"/>
          <w:szCs w:val="24"/>
          <w:lang w:val="en-US"/>
        </w:rPr>
      </w:pPr>
    </w:p>
    <w:p w14:paraId="3F890D2D" w14:textId="7C9A2CDD" w:rsidR="007C4762" w:rsidRDefault="00710FEE" w:rsidP="00D024CE">
      <w:pPr>
        <w:ind w:hanging="11"/>
        <w:rPr>
          <w:rFonts w:ascii="Aptos" w:hAnsi="Aptos"/>
          <w:b/>
          <w:bCs/>
          <w:szCs w:val="24"/>
          <w:lang w:val="en-US"/>
        </w:rPr>
      </w:pPr>
      <w:r w:rsidRPr="00710FEE">
        <w:rPr>
          <w:rFonts w:ascii="Aptos" w:hAnsi="Aptos"/>
          <w:b/>
          <w:bCs/>
          <w:szCs w:val="24"/>
        </w:rPr>
        <w:t>8</w:t>
      </w:r>
      <w:r w:rsidR="001F73F6" w:rsidRPr="00710FEE">
        <w:rPr>
          <w:rFonts w:ascii="Aptos" w:hAnsi="Aptos"/>
          <w:b/>
          <w:bCs/>
          <w:szCs w:val="24"/>
          <w:lang w:val="en-US"/>
        </w:rPr>
        <w:t>.</w:t>
      </w:r>
      <w:r w:rsidR="001F73F6" w:rsidRPr="00F81B11">
        <w:rPr>
          <w:rFonts w:ascii="Aptos" w:hAnsi="Aptos"/>
          <w:b/>
          <w:bCs/>
          <w:szCs w:val="24"/>
          <w:lang w:val="en-US"/>
        </w:rPr>
        <w:t xml:space="preserve"> </w:t>
      </w:r>
      <w:r w:rsidR="0027166C">
        <w:rPr>
          <w:rFonts w:ascii="Aptos" w:hAnsi="Aptos"/>
          <w:b/>
          <w:bCs/>
          <w:szCs w:val="24"/>
          <w:lang w:val="en-US"/>
        </w:rPr>
        <w:tab/>
      </w:r>
      <w:bookmarkStart w:id="2" w:name="_Hlk213930406"/>
      <w:r w:rsidR="007C4762" w:rsidRPr="00F81B11">
        <w:rPr>
          <w:rFonts w:ascii="Aptos" w:hAnsi="Aptos"/>
          <w:b/>
          <w:bCs/>
          <w:szCs w:val="24"/>
          <w:lang w:val="en-US"/>
        </w:rPr>
        <w:t xml:space="preserve">Working together to </w:t>
      </w:r>
      <w:r w:rsidR="00643DA5">
        <w:rPr>
          <w:rFonts w:ascii="Aptos" w:hAnsi="Aptos"/>
          <w:b/>
          <w:bCs/>
          <w:szCs w:val="24"/>
          <w:lang w:val="en-US"/>
        </w:rPr>
        <w:t xml:space="preserve">address Domestic Abuse </w:t>
      </w:r>
    </w:p>
    <w:p w14:paraId="09CA8BA8" w14:textId="77777777" w:rsidR="00A11EE8" w:rsidRPr="00F81B11" w:rsidRDefault="00A11EE8" w:rsidP="00D024CE">
      <w:pPr>
        <w:ind w:hanging="11"/>
        <w:rPr>
          <w:rFonts w:ascii="Aptos" w:hAnsi="Aptos"/>
          <w:b/>
          <w:bCs/>
          <w:szCs w:val="24"/>
          <w:lang w:val="en-US"/>
        </w:rPr>
      </w:pPr>
    </w:p>
    <w:bookmarkEnd w:id="2"/>
    <w:p w14:paraId="7CD16292" w14:textId="3A45C709" w:rsidR="00A11EE8" w:rsidRPr="00F81B11" w:rsidRDefault="00710FEE" w:rsidP="00D024CE">
      <w:pPr>
        <w:ind w:left="720" w:hanging="720"/>
        <w:rPr>
          <w:rFonts w:ascii="Aptos" w:hAnsi="Aptos"/>
          <w:szCs w:val="24"/>
        </w:rPr>
      </w:pPr>
      <w:r>
        <w:rPr>
          <w:rFonts w:ascii="Aptos" w:hAnsi="Aptos"/>
          <w:szCs w:val="24"/>
        </w:rPr>
        <w:t>8</w:t>
      </w:r>
      <w:r w:rsidR="00A11EE8">
        <w:rPr>
          <w:rFonts w:ascii="Aptos" w:hAnsi="Aptos"/>
          <w:szCs w:val="24"/>
        </w:rPr>
        <w:t xml:space="preserve">.1 </w:t>
      </w:r>
      <w:r w:rsidR="00A11EE8" w:rsidRPr="00F81B11">
        <w:rPr>
          <w:rFonts w:ascii="Aptos" w:hAnsi="Aptos"/>
          <w:szCs w:val="24"/>
        </w:rPr>
        <w:tab/>
      </w:r>
      <w:r w:rsidR="00A11EE8">
        <w:rPr>
          <w:rFonts w:ascii="Aptos" w:hAnsi="Aptos"/>
          <w:szCs w:val="24"/>
        </w:rPr>
        <w:t>M</w:t>
      </w:r>
      <w:r w:rsidR="00A11EE8" w:rsidRPr="00F81B11">
        <w:rPr>
          <w:rFonts w:ascii="Aptos" w:hAnsi="Aptos"/>
          <w:szCs w:val="24"/>
        </w:rPr>
        <w:t xml:space="preserve">ulti-agency working is vital for a successful response to </w:t>
      </w:r>
      <w:r w:rsidR="00A11EE8">
        <w:rPr>
          <w:rFonts w:ascii="Aptos" w:hAnsi="Aptos"/>
          <w:szCs w:val="24"/>
          <w:lang w:val="en-US"/>
        </w:rPr>
        <w:t>Domestic Abuse</w:t>
      </w:r>
      <w:r w:rsidR="00A11EE8" w:rsidRPr="00F81B11">
        <w:rPr>
          <w:rFonts w:ascii="Aptos" w:hAnsi="Aptos"/>
          <w:szCs w:val="24"/>
        </w:rPr>
        <w:t xml:space="preserve">. We will use a case conferencing approach </w:t>
      </w:r>
      <w:r w:rsidR="00A11EE8">
        <w:rPr>
          <w:rFonts w:ascii="Aptos" w:hAnsi="Aptos"/>
          <w:szCs w:val="24"/>
        </w:rPr>
        <w:t xml:space="preserve">with our internal teams </w:t>
      </w:r>
      <w:r w:rsidR="00A11EE8" w:rsidRPr="00F81B11">
        <w:rPr>
          <w:rFonts w:ascii="Aptos" w:hAnsi="Aptos"/>
          <w:szCs w:val="24"/>
        </w:rPr>
        <w:t>and work closely with partner agencies to share information, assess risk, offer support to victims</w:t>
      </w:r>
      <w:r w:rsidR="00A11EE8">
        <w:rPr>
          <w:rFonts w:ascii="Aptos" w:hAnsi="Aptos"/>
          <w:szCs w:val="24"/>
        </w:rPr>
        <w:t>/survivors</w:t>
      </w:r>
      <w:r w:rsidR="00A11EE8" w:rsidRPr="00F81B11">
        <w:rPr>
          <w:rFonts w:ascii="Aptos" w:hAnsi="Aptos"/>
          <w:szCs w:val="24"/>
        </w:rPr>
        <w:t xml:space="preserve"> (and perpetrators where necessary) and progress cases as proactively as possible. We commit to professionally challenging both ourselves and partner agencies where we feel that we could be working together better or achieving better outcomes. </w:t>
      </w:r>
    </w:p>
    <w:p w14:paraId="07BF8596" w14:textId="77777777" w:rsidR="00A11EE8" w:rsidRPr="00F81B11" w:rsidRDefault="00A11EE8" w:rsidP="00D024CE">
      <w:pPr>
        <w:rPr>
          <w:rFonts w:ascii="Aptos" w:hAnsi="Aptos"/>
          <w:szCs w:val="24"/>
        </w:rPr>
      </w:pPr>
    </w:p>
    <w:p w14:paraId="2998ABFA" w14:textId="61A3562E" w:rsidR="008B1376" w:rsidRDefault="00710FEE" w:rsidP="00D024CE">
      <w:pPr>
        <w:ind w:left="720" w:hanging="720"/>
        <w:rPr>
          <w:rFonts w:ascii="Aptos" w:hAnsi="Aptos"/>
          <w:szCs w:val="24"/>
        </w:rPr>
      </w:pPr>
      <w:r>
        <w:rPr>
          <w:rFonts w:ascii="Aptos" w:hAnsi="Aptos"/>
          <w:szCs w:val="24"/>
        </w:rPr>
        <w:t>8</w:t>
      </w:r>
      <w:r w:rsidR="00A11EE8" w:rsidRPr="00F81B11">
        <w:rPr>
          <w:rFonts w:ascii="Aptos" w:hAnsi="Aptos"/>
          <w:szCs w:val="24"/>
        </w:rPr>
        <w:t>.2</w:t>
      </w:r>
      <w:r w:rsidR="00A11EE8" w:rsidRPr="00F81B11">
        <w:rPr>
          <w:rFonts w:ascii="Aptos" w:hAnsi="Aptos"/>
          <w:szCs w:val="24"/>
        </w:rPr>
        <w:tab/>
      </w:r>
      <w:r w:rsidR="00A11EE8">
        <w:rPr>
          <w:rFonts w:ascii="Aptos" w:hAnsi="Aptos"/>
          <w:szCs w:val="24"/>
        </w:rPr>
        <w:t>Many</w:t>
      </w:r>
      <w:r w:rsidR="00A11EE8" w:rsidRPr="00F81B11">
        <w:rPr>
          <w:rFonts w:ascii="Aptos" w:hAnsi="Aptos"/>
          <w:szCs w:val="24"/>
        </w:rPr>
        <w:t xml:space="preserve"> tools and powers for resolving </w:t>
      </w:r>
      <w:r w:rsidR="00A11EE8">
        <w:rPr>
          <w:rFonts w:ascii="Aptos" w:hAnsi="Aptos"/>
          <w:szCs w:val="24"/>
          <w:lang w:val="en-US"/>
        </w:rPr>
        <w:t xml:space="preserve">Domestic Abuse </w:t>
      </w:r>
      <w:r w:rsidR="00A11EE8" w:rsidRPr="00F81B11">
        <w:rPr>
          <w:rFonts w:ascii="Aptos" w:hAnsi="Aptos"/>
          <w:szCs w:val="24"/>
        </w:rPr>
        <w:t xml:space="preserve">sit with our partner agencies. We </w:t>
      </w:r>
      <w:r w:rsidR="00702B09">
        <w:rPr>
          <w:rFonts w:ascii="Aptos" w:hAnsi="Aptos"/>
          <w:szCs w:val="24"/>
        </w:rPr>
        <w:tab/>
      </w:r>
      <w:r w:rsidR="00A11EE8" w:rsidRPr="00F81B11">
        <w:rPr>
          <w:rFonts w:ascii="Aptos" w:hAnsi="Aptos"/>
          <w:szCs w:val="24"/>
        </w:rPr>
        <w:t>will work proactively with partner agencies to take joined-up action</w:t>
      </w:r>
      <w:r w:rsidR="00A11EE8">
        <w:rPr>
          <w:rFonts w:ascii="Aptos" w:hAnsi="Aptos"/>
          <w:szCs w:val="24"/>
        </w:rPr>
        <w:t>, to</w:t>
      </w:r>
      <w:r w:rsidR="00A11EE8" w:rsidRPr="00F81B11">
        <w:rPr>
          <w:rFonts w:ascii="Aptos" w:hAnsi="Aptos"/>
          <w:szCs w:val="24"/>
        </w:rPr>
        <w:t xml:space="preserve"> avoid </w:t>
      </w:r>
      <w:r w:rsidR="00702B09">
        <w:rPr>
          <w:rFonts w:ascii="Aptos" w:hAnsi="Aptos"/>
          <w:szCs w:val="24"/>
        </w:rPr>
        <w:tab/>
      </w:r>
      <w:r w:rsidR="00A11EE8" w:rsidRPr="00F81B11">
        <w:rPr>
          <w:rFonts w:ascii="Aptos" w:hAnsi="Aptos"/>
          <w:szCs w:val="24"/>
        </w:rPr>
        <w:t xml:space="preserve">duplication of work and </w:t>
      </w:r>
      <w:r w:rsidR="00A11EE8">
        <w:rPr>
          <w:rFonts w:ascii="Aptos" w:hAnsi="Aptos"/>
          <w:szCs w:val="24"/>
        </w:rPr>
        <w:t xml:space="preserve">to </w:t>
      </w:r>
      <w:r w:rsidR="00A11EE8" w:rsidRPr="00F81B11">
        <w:rPr>
          <w:rFonts w:ascii="Aptos" w:hAnsi="Aptos"/>
          <w:szCs w:val="24"/>
        </w:rPr>
        <w:t xml:space="preserve">encourage the use of their powers where the powers we </w:t>
      </w:r>
      <w:r w:rsidR="00702B09">
        <w:rPr>
          <w:rFonts w:ascii="Aptos" w:hAnsi="Aptos"/>
          <w:szCs w:val="24"/>
        </w:rPr>
        <w:tab/>
      </w:r>
      <w:r w:rsidR="00A11EE8" w:rsidRPr="00F81B11">
        <w:rPr>
          <w:rFonts w:ascii="Aptos" w:hAnsi="Aptos"/>
          <w:szCs w:val="24"/>
        </w:rPr>
        <w:t xml:space="preserve">have are not appropriate, proportionate or achievable. There is more information on </w:t>
      </w:r>
      <w:r w:rsidR="00702B09">
        <w:rPr>
          <w:rFonts w:ascii="Aptos" w:hAnsi="Aptos"/>
          <w:szCs w:val="24"/>
        </w:rPr>
        <w:tab/>
      </w:r>
      <w:r w:rsidR="00A11EE8" w:rsidRPr="00F81B11">
        <w:rPr>
          <w:rFonts w:ascii="Aptos" w:hAnsi="Aptos"/>
          <w:szCs w:val="24"/>
        </w:rPr>
        <w:t>resolutions in ‘</w:t>
      </w:r>
      <w:r w:rsidR="00A11EE8">
        <w:rPr>
          <w:rFonts w:ascii="Aptos" w:hAnsi="Aptos"/>
          <w:szCs w:val="24"/>
        </w:rPr>
        <w:t>Dealing with Domestic Abuse</w:t>
      </w:r>
      <w:r w:rsidR="00A11EE8" w:rsidRPr="00F81B11">
        <w:rPr>
          <w:rFonts w:ascii="Aptos" w:hAnsi="Aptos"/>
          <w:szCs w:val="24"/>
        </w:rPr>
        <w:t xml:space="preserve"> - tools and Powers’ </w:t>
      </w:r>
      <w:r w:rsidR="00A11EE8">
        <w:rPr>
          <w:rFonts w:ascii="Aptos" w:hAnsi="Aptos"/>
          <w:szCs w:val="24"/>
        </w:rPr>
        <w:t xml:space="preserve">at </w:t>
      </w:r>
      <w:r w:rsidR="00A11EE8" w:rsidRPr="00F81B11">
        <w:rPr>
          <w:rFonts w:ascii="Aptos" w:hAnsi="Aptos"/>
          <w:szCs w:val="24"/>
        </w:rPr>
        <w:t>section</w:t>
      </w:r>
      <w:r w:rsidR="00CB50BA">
        <w:rPr>
          <w:rFonts w:ascii="Aptos" w:hAnsi="Aptos"/>
          <w:szCs w:val="24"/>
        </w:rPr>
        <w:t xml:space="preserve"> 12</w:t>
      </w:r>
      <w:r w:rsidR="00A11EE8" w:rsidRPr="00F81B11">
        <w:rPr>
          <w:rFonts w:ascii="Aptos" w:hAnsi="Aptos"/>
          <w:szCs w:val="24"/>
        </w:rPr>
        <w:t xml:space="preserve"> of this </w:t>
      </w:r>
      <w:r w:rsidR="00702B09">
        <w:rPr>
          <w:rFonts w:ascii="Aptos" w:hAnsi="Aptos"/>
          <w:szCs w:val="24"/>
        </w:rPr>
        <w:tab/>
      </w:r>
      <w:r w:rsidR="00A11EE8" w:rsidRPr="00F81B11">
        <w:rPr>
          <w:rFonts w:ascii="Aptos" w:hAnsi="Aptos"/>
          <w:szCs w:val="24"/>
        </w:rPr>
        <w:t>policy.</w:t>
      </w:r>
    </w:p>
    <w:p w14:paraId="538E37B3" w14:textId="77777777" w:rsidR="008B1376" w:rsidRDefault="008B1376" w:rsidP="00D024CE">
      <w:pPr>
        <w:ind w:left="720" w:hanging="720"/>
        <w:rPr>
          <w:rFonts w:ascii="Aptos" w:hAnsi="Aptos"/>
          <w:szCs w:val="24"/>
        </w:rPr>
      </w:pPr>
    </w:p>
    <w:p w14:paraId="146D6A18" w14:textId="09BB0365" w:rsidR="00643DA5" w:rsidRPr="00643DA5" w:rsidRDefault="00710FEE" w:rsidP="00D024CE">
      <w:pPr>
        <w:ind w:left="720" w:hanging="720"/>
        <w:rPr>
          <w:rFonts w:asciiTheme="minorHAnsi" w:hAnsiTheme="minorHAnsi" w:cs="Segoe UI"/>
          <w:szCs w:val="24"/>
          <w:lang w:eastAsia="en-GB"/>
        </w:rPr>
      </w:pPr>
      <w:r>
        <w:rPr>
          <w:rFonts w:ascii="Aptos" w:hAnsi="Aptos"/>
          <w:szCs w:val="24"/>
        </w:rPr>
        <w:lastRenderedPageBreak/>
        <w:t>8</w:t>
      </w:r>
      <w:r w:rsidR="008B1376">
        <w:rPr>
          <w:rFonts w:ascii="Aptos" w:hAnsi="Aptos"/>
          <w:szCs w:val="24"/>
        </w:rPr>
        <w:t>.3</w:t>
      </w:r>
      <w:r w:rsidR="008B1376">
        <w:rPr>
          <w:rFonts w:ascii="Aptos" w:hAnsi="Aptos"/>
          <w:szCs w:val="24"/>
        </w:rPr>
        <w:tab/>
      </w:r>
      <w:r w:rsidR="00643DA5" w:rsidRPr="00643DA5">
        <w:rPr>
          <w:rFonts w:asciiTheme="minorHAnsi" w:hAnsiTheme="minorHAnsi" w:cs="Segoe UI"/>
          <w:szCs w:val="24"/>
          <w:lang w:eastAsia="en-GB"/>
        </w:rPr>
        <w:t>Working together in this way enables us to:</w:t>
      </w:r>
    </w:p>
    <w:p w14:paraId="448BD696" w14:textId="77777777" w:rsidR="00643DA5" w:rsidRPr="00643DA5" w:rsidRDefault="00643DA5" w:rsidP="00D024CE">
      <w:pPr>
        <w:numPr>
          <w:ilvl w:val="0"/>
          <w:numId w:val="63"/>
        </w:numPr>
        <w:spacing w:before="100" w:beforeAutospacing="1" w:after="100" w:afterAutospacing="1"/>
        <w:rPr>
          <w:rFonts w:asciiTheme="minorHAnsi" w:hAnsiTheme="minorHAnsi" w:cs="Segoe UI"/>
          <w:szCs w:val="24"/>
          <w:lang w:eastAsia="en-GB"/>
        </w:rPr>
      </w:pPr>
      <w:r w:rsidRPr="00643DA5">
        <w:rPr>
          <w:rFonts w:asciiTheme="minorHAnsi" w:hAnsiTheme="minorHAnsi" w:cs="Segoe UI"/>
          <w:b/>
          <w:bCs/>
          <w:szCs w:val="24"/>
          <w:lang w:eastAsia="en-GB"/>
        </w:rPr>
        <w:t>Understand wider patterns of behaviour and their impact</w:t>
      </w:r>
      <w:r w:rsidRPr="00643DA5">
        <w:rPr>
          <w:rFonts w:asciiTheme="minorHAnsi" w:hAnsiTheme="minorHAnsi" w:cs="Segoe UI"/>
          <w:szCs w:val="24"/>
          <w:lang w:eastAsia="en-GB"/>
        </w:rPr>
        <w:t>, rather than focusing only on isolated incidents. This helps us to better recognise risk, respond more compassionately, and support victims/survivors in a meaningful way.</w:t>
      </w:r>
    </w:p>
    <w:p w14:paraId="43B4175A" w14:textId="55F845B8" w:rsidR="00643DA5" w:rsidRPr="00643DA5" w:rsidRDefault="00643DA5" w:rsidP="00D024CE">
      <w:pPr>
        <w:numPr>
          <w:ilvl w:val="0"/>
          <w:numId w:val="63"/>
        </w:numPr>
        <w:spacing w:before="100" w:beforeAutospacing="1" w:after="100" w:afterAutospacing="1"/>
        <w:rPr>
          <w:rFonts w:asciiTheme="minorHAnsi" w:hAnsiTheme="minorHAnsi" w:cs="Segoe UI"/>
          <w:szCs w:val="24"/>
          <w:lang w:eastAsia="en-GB"/>
        </w:rPr>
      </w:pPr>
      <w:r w:rsidRPr="00643DA5">
        <w:rPr>
          <w:rFonts w:asciiTheme="minorHAnsi" w:hAnsiTheme="minorHAnsi" w:cs="Segoe UI"/>
          <w:b/>
          <w:bCs/>
          <w:szCs w:val="24"/>
          <w:lang w:eastAsia="en-GB"/>
        </w:rPr>
        <w:t>Work proactively alongside victims and survivors</w:t>
      </w:r>
      <w:r w:rsidRPr="00643DA5">
        <w:rPr>
          <w:rFonts w:asciiTheme="minorHAnsi" w:hAnsiTheme="minorHAnsi" w:cs="Segoe UI"/>
          <w:szCs w:val="24"/>
          <w:lang w:eastAsia="en-GB"/>
        </w:rPr>
        <w:t>, taking time to listen, gather information safely, keep them informed, and prioritise their wellbeing and safety.</w:t>
      </w:r>
    </w:p>
    <w:p w14:paraId="6EF0AFE2" w14:textId="16338DCA" w:rsidR="00643DA5" w:rsidRPr="00643DA5" w:rsidRDefault="00643DA5" w:rsidP="00D024CE">
      <w:pPr>
        <w:numPr>
          <w:ilvl w:val="0"/>
          <w:numId w:val="63"/>
        </w:numPr>
        <w:spacing w:before="100" w:beforeAutospacing="1" w:after="100" w:afterAutospacing="1"/>
        <w:rPr>
          <w:rFonts w:asciiTheme="minorHAnsi" w:hAnsiTheme="minorHAnsi" w:cs="Segoe UI"/>
          <w:szCs w:val="24"/>
          <w:lang w:eastAsia="en-GB"/>
        </w:rPr>
      </w:pPr>
      <w:r w:rsidRPr="00643DA5">
        <w:rPr>
          <w:rFonts w:asciiTheme="minorHAnsi" w:hAnsiTheme="minorHAnsi" w:cs="Segoe UI"/>
          <w:b/>
          <w:bCs/>
          <w:szCs w:val="24"/>
          <w:lang w:eastAsia="en-GB"/>
        </w:rPr>
        <w:t>Engage with perpetrators where appropriate</w:t>
      </w:r>
      <w:r w:rsidRPr="00643DA5">
        <w:rPr>
          <w:rFonts w:asciiTheme="minorHAnsi" w:hAnsiTheme="minorHAnsi" w:cs="Segoe UI"/>
          <w:szCs w:val="24"/>
          <w:lang w:eastAsia="en-GB"/>
        </w:rPr>
        <w:t>, to challenge and address harmful behaviour while keeping victims/survivors’ safety at the centre of all decisions.</w:t>
      </w:r>
    </w:p>
    <w:p w14:paraId="2298694A" w14:textId="77777777" w:rsidR="00643DA5" w:rsidRPr="00643DA5" w:rsidRDefault="00643DA5" w:rsidP="00D024CE">
      <w:pPr>
        <w:numPr>
          <w:ilvl w:val="0"/>
          <w:numId w:val="63"/>
        </w:numPr>
        <w:spacing w:before="100" w:beforeAutospacing="1" w:after="100" w:afterAutospacing="1"/>
        <w:rPr>
          <w:rFonts w:asciiTheme="minorHAnsi" w:hAnsiTheme="minorHAnsi" w:cs="Segoe UI"/>
          <w:szCs w:val="24"/>
          <w:lang w:eastAsia="en-GB"/>
        </w:rPr>
      </w:pPr>
      <w:r w:rsidRPr="00643DA5">
        <w:rPr>
          <w:rFonts w:asciiTheme="minorHAnsi" w:hAnsiTheme="minorHAnsi" w:cs="Segoe UI"/>
          <w:b/>
          <w:bCs/>
          <w:szCs w:val="24"/>
          <w:lang w:eastAsia="en-GB"/>
        </w:rPr>
        <w:t>Collaborate closely with partner agencies</w:t>
      </w:r>
      <w:r w:rsidRPr="00643DA5">
        <w:rPr>
          <w:rFonts w:asciiTheme="minorHAnsi" w:hAnsiTheme="minorHAnsi" w:cs="Segoe UI"/>
          <w:szCs w:val="24"/>
          <w:lang w:eastAsia="en-GB"/>
        </w:rPr>
        <w:t>, ensuring information is shared responsibly and safely so that effective, joined</w:t>
      </w:r>
      <w:r w:rsidRPr="00643DA5">
        <w:rPr>
          <w:rFonts w:asciiTheme="minorHAnsi" w:hAnsiTheme="minorHAnsi" w:cs="Segoe UI"/>
          <w:szCs w:val="24"/>
          <w:lang w:eastAsia="en-GB"/>
        </w:rPr>
        <w:noBreakHyphen/>
        <w:t>up action can be taken to protect victims/survivors and the wider community.</w:t>
      </w:r>
    </w:p>
    <w:p w14:paraId="4C0BFCD8" w14:textId="77777777" w:rsidR="00643DA5" w:rsidRPr="00643DA5" w:rsidRDefault="00643DA5" w:rsidP="00D024CE">
      <w:pPr>
        <w:numPr>
          <w:ilvl w:val="0"/>
          <w:numId w:val="63"/>
        </w:numPr>
        <w:spacing w:before="100" w:beforeAutospacing="1" w:after="100" w:afterAutospacing="1"/>
        <w:rPr>
          <w:rFonts w:asciiTheme="minorHAnsi" w:hAnsiTheme="minorHAnsi" w:cs="Segoe UI"/>
          <w:szCs w:val="24"/>
          <w:lang w:eastAsia="en-GB"/>
        </w:rPr>
      </w:pPr>
      <w:r w:rsidRPr="00643DA5">
        <w:rPr>
          <w:rFonts w:asciiTheme="minorHAnsi" w:hAnsiTheme="minorHAnsi" w:cs="Segoe UI"/>
          <w:b/>
          <w:bCs/>
          <w:szCs w:val="24"/>
          <w:lang w:eastAsia="en-GB"/>
        </w:rPr>
        <w:t>Provide support that is tailored to individual needs</w:t>
      </w:r>
      <w:r w:rsidRPr="00643DA5">
        <w:rPr>
          <w:rFonts w:asciiTheme="minorHAnsi" w:hAnsiTheme="minorHAnsi" w:cs="Segoe UI"/>
          <w:szCs w:val="24"/>
          <w:lang w:eastAsia="en-GB"/>
        </w:rPr>
        <w:t>, recognising that each person’s experience is unique and requires a compassionate, person</w:t>
      </w:r>
      <w:r w:rsidRPr="00643DA5">
        <w:rPr>
          <w:rFonts w:asciiTheme="minorHAnsi" w:hAnsiTheme="minorHAnsi" w:cs="Segoe UI"/>
          <w:szCs w:val="24"/>
          <w:lang w:eastAsia="en-GB"/>
        </w:rPr>
        <w:noBreakHyphen/>
        <w:t>centred response.</w:t>
      </w:r>
    </w:p>
    <w:p w14:paraId="6895C54B" w14:textId="5CC3D7BB" w:rsidR="007C4762" w:rsidRDefault="00710FEE" w:rsidP="00D024CE">
      <w:pPr>
        <w:rPr>
          <w:rFonts w:ascii="Aptos" w:hAnsi="Aptos"/>
          <w:b/>
          <w:bCs/>
          <w:szCs w:val="24"/>
        </w:rPr>
      </w:pPr>
      <w:r>
        <w:rPr>
          <w:rFonts w:ascii="Aptos" w:hAnsi="Aptos"/>
          <w:b/>
          <w:bCs/>
          <w:szCs w:val="24"/>
        </w:rPr>
        <w:t>9</w:t>
      </w:r>
      <w:r w:rsidR="001F73F6" w:rsidRPr="005B177E">
        <w:rPr>
          <w:rFonts w:ascii="Aptos" w:hAnsi="Aptos"/>
          <w:b/>
          <w:bCs/>
          <w:szCs w:val="24"/>
        </w:rPr>
        <w:t xml:space="preserve">. </w:t>
      </w:r>
      <w:r w:rsidR="009303AF" w:rsidRPr="005B177E">
        <w:rPr>
          <w:rFonts w:ascii="Aptos" w:hAnsi="Aptos"/>
          <w:b/>
          <w:bCs/>
          <w:szCs w:val="24"/>
        </w:rPr>
        <w:tab/>
      </w:r>
      <w:r w:rsidR="001E6929">
        <w:rPr>
          <w:rFonts w:ascii="Aptos" w:hAnsi="Aptos"/>
          <w:b/>
          <w:bCs/>
          <w:szCs w:val="24"/>
        </w:rPr>
        <w:t xml:space="preserve">Perpetrators of Domestic Abuse </w:t>
      </w:r>
    </w:p>
    <w:p w14:paraId="1B0B04EA" w14:textId="77777777" w:rsidR="00684681" w:rsidRDefault="00684681" w:rsidP="00D024CE">
      <w:pPr>
        <w:rPr>
          <w:rFonts w:ascii="Aptos" w:hAnsi="Aptos"/>
          <w:b/>
          <w:bCs/>
          <w:szCs w:val="24"/>
        </w:rPr>
      </w:pPr>
    </w:p>
    <w:p w14:paraId="783B1D14" w14:textId="068DF170" w:rsidR="008B1376" w:rsidRDefault="00710FEE" w:rsidP="00D024CE">
      <w:pPr>
        <w:rPr>
          <w:rFonts w:asciiTheme="minorHAnsi" w:hAnsiTheme="minorHAnsi"/>
        </w:rPr>
      </w:pPr>
      <w:r>
        <w:rPr>
          <w:rFonts w:asciiTheme="minorHAnsi" w:hAnsiTheme="minorHAnsi"/>
        </w:rPr>
        <w:t>9</w:t>
      </w:r>
      <w:r w:rsidR="008B1376">
        <w:rPr>
          <w:rFonts w:asciiTheme="minorHAnsi" w:hAnsiTheme="minorHAnsi"/>
        </w:rPr>
        <w:t>.1</w:t>
      </w:r>
      <w:r w:rsidR="008B1376">
        <w:rPr>
          <w:rFonts w:asciiTheme="minorHAnsi" w:hAnsiTheme="minorHAnsi"/>
        </w:rPr>
        <w:tab/>
      </w:r>
      <w:r w:rsidR="008B1376" w:rsidRPr="00D024CE">
        <w:rPr>
          <w:rFonts w:asciiTheme="minorHAnsi" w:hAnsiTheme="minorHAnsi"/>
        </w:rPr>
        <w:t xml:space="preserve">To send a clear message and deter domestic abuse we </w:t>
      </w:r>
      <w:r w:rsidR="008B1376">
        <w:rPr>
          <w:rFonts w:asciiTheme="minorHAnsi" w:hAnsiTheme="minorHAnsi"/>
        </w:rPr>
        <w:t xml:space="preserve">will </w:t>
      </w:r>
      <w:r w:rsidR="008B1376" w:rsidRPr="00D024CE">
        <w:rPr>
          <w:rFonts w:asciiTheme="minorHAnsi" w:hAnsiTheme="minorHAnsi"/>
        </w:rPr>
        <w:t xml:space="preserve">take the strongest possible </w:t>
      </w:r>
      <w:r w:rsidR="008B1376">
        <w:rPr>
          <w:rFonts w:asciiTheme="minorHAnsi" w:hAnsiTheme="minorHAnsi"/>
        </w:rPr>
        <w:tab/>
      </w:r>
      <w:r w:rsidR="008B1376" w:rsidRPr="00D024CE">
        <w:rPr>
          <w:rFonts w:asciiTheme="minorHAnsi" w:hAnsiTheme="minorHAnsi"/>
        </w:rPr>
        <w:t xml:space="preserve">action against individuals committing domestic abuse and consider the safety of the </w:t>
      </w:r>
      <w:r w:rsidR="008B1376">
        <w:rPr>
          <w:rFonts w:asciiTheme="minorHAnsi" w:hAnsiTheme="minorHAnsi"/>
        </w:rPr>
        <w:tab/>
      </w:r>
      <w:r w:rsidR="00660409">
        <w:rPr>
          <w:rFonts w:asciiTheme="minorHAnsi" w:hAnsiTheme="minorHAnsi"/>
        </w:rPr>
        <w:t xml:space="preserve">victim or </w:t>
      </w:r>
      <w:r w:rsidR="008B1376" w:rsidRPr="00D024CE">
        <w:rPr>
          <w:rFonts w:asciiTheme="minorHAnsi" w:hAnsiTheme="minorHAnsi"/>
        </w:rPr>
        <w:t>survivor when deciding on appropriate action to take</w:t>
      </w:r>
      <w:r w:rsidR="008B1376">
        <w:rPr>
          <w:rFonts w:asciiTheme="minorHAnsi" w:hAnsiTheme="minorHAnsi"/>
        </w:rPr>
        <w:t xml:space="preserve">.  </w:t>
      </w:r>
    </w:p>
    <w:p w14:paraId="158C03B0" w14:textId="77777777" w:rsidR="008B1376" w:rsidRPr="00D024CE" w:rsidRDefault="008B1376" w:rsidP="00D024CE">
      <w:pPr>
        <w:rPr>
          <w:rFonts w:asciiTheme="minorHAnsi" w:hAnsiTheme="minorHAnsi"/>
          <w:b/>
          <w:bCs/>
          <w:szCs w:val="24"/>
        </w:rPr>
      </w:pPr>
    </w:p>
    <w:p w14:paraId="54BEBC17" w14:textId="08E3BD54" w:rsidR="001F73F6" w:rsidRDefault="00710FEE" w:rsidP="00D024CE">
      <w:pPr>
        <w:rPr>
          <w:rFonts w:ascii="Aptos" w:hAnsi="Aptos"/>
          <w:szCs w:val="24"/>
        </w:rPr>
      </w:pPr>
      <w:r>
        <w:rPr>
          <w:rFonts w:asciiTheme="minorHAnsi" w:hAnsiTheme="minorHAnsi"/>
          <w:szCs w:val="24"/>
        </w:rPr>
        <w:t>9</w:t>
      </w:r>
      <w:r w:rsidR="008B1376">
        <w:rPr>
          <w:rFonts w:asciiTheme="minorHAnsi" w:hAnsiTheme="minorHAnsi"/>
          <w:szCs w:val="24"/>
        </w:rPr>
        <w:t>.2</w:t>
      </w:r>
      <w:r w:rsidR="008B1376">
        <w:rPr>
          <w:rFonts w:asciiTheme="minorHAnsi" w:hAnsiTheme="minorHAnsi"/>
          <w:szCs w:val="24"/>
        </w:rPr>
        <w:tab/>
      </w:r>
      <w:r w:rsidR="00684681" w:rsidRPr="008B1376">
        <w:rPr>
          <w:rFonts w:asciiTheme="minorHAnsi" w:hAnsiTheme="minorHAnsi"/>
          <w:szCs w:val="24"/>
        </w:rPr>
        <w:t>To help keep victims</w:t>
      </w:r>
      <w:r>
        <w:rPr>
          <w:rFonts w:asciiTheme="minorHAnsi" w:hAnsiTheme="minorHAnsi"/>
          <w:szCs w:val="24"/>
        </w:rPr>
        <w:t xml:space="preserve"> or </w:t>
      </w:r>
      <w:r w:rsidR="00684681" w:rsidRPr="008B1376">
        <w:rPr>
          <w:rFonts w:asciiTheme="minorHAnsi" w:hAnsiTheme="minorHAnsi"/>
          <w:szCs w:val="24"/>
        </w:rPr>
        <w:t>survivors safe and enable us</w:t>
      </w:r>
      <w:r w:rsidR="00684681" w:rsidRPr="009575C8">
        <w:rPr>
          <w:rFonts w:asciiTheme="minorHAnsi" w:hAnsiTheme="minorHAnsi"/>
          <w:szCs w:val="24"/>
        </w:rPr>
        <w:t xml:space="preserve"> to take proportionate and </w:t>
      </w:r>
      <w:r>
        <w:rPr>
          <w:rFonts w:asciiTheme="minorHAnsi" w:hAnsiTheme="minorHAnsi"/>
          <w:szCs w:val="24"/>
        </w:rPr>
        <w:tab/>
      </w:r>
      <w:r w:rsidR="00684681" w:rsidRPr="009575C8">
        <w:rPr>
          <w:rFonts w:asciiTheme="minorHAnsi" w:hAnsiTheme="minorHAnsi"/>
          <w:szCs w:val="24"/>
        </w:rPr>
        <w:t xml:space="preserve">effective action, we may need to gather additional evidence. We will work </w:t>
      </w:r>
      <w:r>
        <w:rPr>
          <w:rFonts w:asciiTheme="minorHAnsi" w:hAnsiTheme="minorHAnsi"/>
          <w:szCs w:val="24"/>
        </w:rPr>
        <w:tab/>
      </w:r>
      <w:r w:rsidR="00684681" w:rsidRPr="009575C8">
        <w:rPr>
          <w:rFonts w:asciiTheme="minorHAnsi" w:hAnsiTheme="minorHAnsi"/>
          <w:szCs w:val="24"/>
        </w:rPr>
        <w:t xml:space="preserve">collaboratively with victims/survivors to identify safe ways to do this and ensure they </w:t>
      </w:r>
      <w:r>
        <w:rPr>
          <w:rFonts w:asciiTheme="minorHAnsi" w:hAnsiTheme="minorHAnsi"/>
          <w:szCs w:val="24"/>
        </w:rPr>
        <w:tab/>
      </w:r>
      <w:r w:rsidR="00684681" w:rsidRPr="009575C8">
        <w:rPr>
          <w:rFonts w:asciiTheme="minorHAnsi" w:hAnsiTheme="minorHAnsi"/>
          <w:szCs w:val="24"/>
        </w:rPr>
        <w:t xml:space="preserve">feel supported throughout. </w:t>
      </w:r>
    </w:p>
    <w:p w14:paraId="254BCDB0" w14:textId="77777777" w:rsidR="00684681" w:rsidRPr="00D024CE" w:rsidRDefault="00684681" w:rsidP="00D024CE">
      <w:pPr>
        <w:rPr>
          <w:rFonts w:asciiTheme="minorHAnsi" w:hAnsiTheme="minorHAnsi"/>
          <w:szCs w:val="24"/>
        </w:rPr>
      </w:pPr>
    </w:p>
    <w:p w14:paraId="72AB359C" w14:textId="199FE59B" w:rsidR="001E6929" w:rsidRDefault="00710FEE" w:rsidP="00D024CE">
      <w:pPr>
        <w:ind w:left="720" w:hanging="720"/>
        <w:rPr>
          <w:rFonts w:asciiTheme="minorHAnsi" w:hAnsiTheme="minorHAnsi"/>
        </w:rPr>
      </w:pPr>
      <w:r>
        <w:rPr>
          <w:rFonts w:asciiTheme="minorHAnsi" w:hAnsiTheme="minorHAnsi"/>
          <w:szCs w:val="24"/>
        </w:rPr>
        <w:t>9</w:t>
      </w:r>
      <w:r w:rsidR="008B1376" w:rsidRPr="00D024CE">
        <w:rPr>
          <w:rFonts w:asciiTheme="minorHAnsi" w:hAnsiTheme="minorHAnsi"/>
          <w:szCs w:val="24"/>
        </w:rPr>
        <w:t>.3</w:t>
      </w:r>
      <w:r w:rsidR="008B1376" w:rsidRPr="00D024CE">
        <w:rPr>
          <w:rFonts w:asciiTheme="minorHAnsi" w:hAnsiTheme="minorHAnsi"/>
          <w:szCs w:val="24"/>
        </w:rPr>
        <w:tab/>
      </w:r>
      <w:r w:rsidR="001E6929" w:rsidRPr="00D024CE">
        <w:rPr>
          <w:rFonts w:asciiTheme="minorHAnsi" w:hAnsiTheme="minorHAnsi"/>
        </w:rPr>
        <w:t xml:space="preserve">We’ll take a robust stance against perpetrators of domestic </w:t>
      </w:r>
      <w:r w:rsidR="001E6929" w:rsidRPr="001E6929">
        <w:rPr>
          <w:rFonts w:asciiTheme="minorHAnsi" w:hAnsiTheme="minorHAnsi"/>
        </w:rPr>
        <w:t>abuse,</w:t>
      </w:r>
      <w:r w:rsidR="001E6929" w:rsidRPr="00D024CE">
        <w:rPr>
          <w:rFonts w:asciiTheme="minorHAnsi" w:hAnsiTheme="minorHAnsi"/>
        </w:rPr>
        <w:t xml:space="preserve"> </w:t>
      </w:r>
      <w:r w:rsidR="001E6929">
        <w:rPr>
          <w:rFonts w:asciiTheme="minorHAnsi" w:hAnsiTheme="minorHAnsi"/>
        </w:rPr>
        <w:t xml:space="preserve">and </w:t>
      </w:r>
      <w:r w:rsidR="001E6929" w:rsidRPr="00D024CE">
        <w:rPr>
          <w:rFonts w:asciiTheme="minorHAnsi" w:hAnsiTheme="minorHAnsi"/>
        </w:rPr>
        <w:t>where possible we’ll take actions against individuals committing domestic abuse</w:t>
      </w:r>
      <w:r w:rsidR="001E6929">
        <w:rPr>
          <w:rFonts w:asciiTheme="minorHAnsi" w:hAnsiTheme="minorHAnsi"/>
        </w:rPr>
        <w:t xml:space="preserve">. </w:t>
      </w:r>
    </w:p>
    <w:p w14:paraId="24757E4F" w14:textId="77777777" w:rsidR="001E6929" w:rsidRDefault="001E6929" w:rsidP="00D024CE">
      <w:pPr>
        <w:ind w:left="720" w:hanging="720"/>
        <w:rPr>
          <w:rFonts w:asciiTheme="minorHAnsi" w:hAnsiTheme="minorHAnsi"/>
        </w:rPr>
      </w:pPr>
    </w:p>
    <w:p w14:paraId="52330B3C" w14:textId="20F93D26" w:rsidR="001E6929" w:rsidRDefault="00710FEE" w:rsidP="00D024CE">
      <w:pPr>
        <w:ind w:left="720" w:hanging="720"/>
        <w:rPr>
          <w:rFonts w:asciiTheme="minorHAnsi" w:hAnsiTheme="minorHAnsi"/>
        </w:rPr>
      </w:pPr>
      <w:r>
        <w:rPr>
          <w:rFonts w:asciiTheme="minorHAnsi" w:hAnsiTheme="minorHAnsi"/>
        </w:rPr>
        <w:t>9</w:t>
      </w:r>
      <w:r w:rsidR="001E6929">
        <w:rPr>
          <w:rFonts w:asciiTheme="minorHAnsi" w:hAnsiTheme="minorHAnsi"/>
        </w:rPr>
        <w:t>.4</w:t>
      </w:r>
      <w:r w:rsidR="001E6929">
        <w:rPr>
          <w:rFonts w:asciiTheme="minorHAnsi" w:hAnsiTheme="minorHAnsi"/>
        </w:rPr>
        <w:tab/>
      </w:r>
      <w:r w:rsidR="001E6929" w:rsidRPr="005B177E">
        <w:rPr>
          <w:rFonts w:ascii="Aptos" w:hAnsi="Aptos"/>
          <w:szCs w:val="24"/>
        </w:rPr>
        <w:t>Perpetrating domestic abuse is a serious breach of tenancy</w:t>
      </w:r>
      <w:r w:rsidR="001E6929">
        <w:rPr>
          <w:rFonts w:ascii="Aptos" w:hAnsi="Aptos"/>
          <w:szCs w:val="24"/>
        </w:rPr>
        <w:t xml:space="preserve">.  </w:t>
      </w:r>
      <w:r w:rsidR="001E6929" w:rsidRPr="00D024CE">
        <w:rPr>
          <w:rFonts w:asciiTheme="minorHAnsi" w:hAnsiTheme="minorHAnsi"/>
        </w:rPr>
        <w:t xml:space="preserve">If the perpetrator is a </w:t>
      </w:r>
      <w:r w:rsidR="001E6929">
        <w:rPr>
          <w:rFonts w:asciiTheme="minorHAnsi" w:hAnsiTheme="minorHAnsi"/>
        </w:rPr>
        <w:t xml:space="preserve">tenant </w:t>
      </w:r>
      <w:r w:rsidR="001E6929" w:rsidRPr="00D024CE">
        <w:rPr>
          <w:rFonts w:asciiTheme="minorHAnsi" w:hAnsiTheme="minorHAnsi"/>
        </w:rPr>
        <w:t xml:space="preserve">of </w:t>
      </w:r>
      <w:r w:rsidR="001E6929">
        <w:rPr>
          <w:rFonts w:asciiTheme="minorHAnsi" w:hAnsiTheme="minorHAnsi"/>
        </w:rPr>
        <w:t>Two Rivers</w:t>
      </w:r>
      <w:r w:rsidR="001E6929" w:rsidRPr="00D024CE">
        <w:rPr>
          <w:rFonts w:asciiTheme="minorHAnsi" w:hAnsiTheme="minorHAnsi"/>
        </w:rPr>
        <w:t xml:space="preserve">, we’ll consider taking appropriate tenancy action against them, including possession action. </w:t>
      </w:r>
    </w:p>
    <w:p w14:paraId="166B8814" w14:textId="77777777" w:rsidR="001E6929" w:rsidRDefault="001E6929" w:rsidP="00D024CE">
      <w:pPr>
        <w:rPr>
          <w:rFonts w:asciiTheme="minorHAnsi" w:hAnsiTheme="minorHAnsi"/>
        </w:rPr>
      </w:pPr>
    </w:p>
    <w:p w14:paraId="305C2369" w14:textId="60C790C6" w:rsidR="001E6929" w:rsidRDefault="00710FEE" w:rsidP="00D024CE">
      <w:pPr>
        <w:rPr>
          <w:rFonts w:asciiTheme="minorHAnsi" w:hAnsiTheme="minorHAnsi"/>
        </w:rPr>
      </w:pPr>
      <w:r>
        <w:rPr>
          <w:rFonts w:asciiTheme="minorHAnsi" w:hAnsiTheme="minorHAnsi"/>
        </w:rPr>
        <w:t>9</w:t>
      </w:r>
      <w:r w:rsidR="001E6929">
        <w:rPr>
          <w:rFonts w:asciiTheme="minorHAnsi" w:hAnsiTheme="minorHAnsi"/>
        </w:rPr>
        <w:t>.5</w:t>
      </w:r>
      <w:r w:rsidR="001E6929">
        <w:rPr>
          <w:rFonts w:asciiTheme="minorHAnsi" w:hAnsiTheme="minorHAnsi"/>
        </w:rPr>
        <w:tab/>
      </w:r>
      <w:r w:rsidR="001E6929" w:rsidRPr="00D024CE">
        <w:rPr>
          <w:rFonts w:asciiTheme="minorHAnsi" w:hAnsiTheme="minorHAnsi"/>
        </w:rPr>
        <w:t>We’ll provide general housing advice to the perpetrator whe</w:t>
      </w:r>
      <w:r>
        <w:rPr>
          <w:rFonts w:asciiTheme="minorHAnsi" w:hAnsiTheme="minorHAnsi"/>
        </w:rPr>
        <w:t xml:space="preserve">re necessary. </w:t>
      </w:r>
    </w:p>
    <w:p w14:paraId="511C7FB0" w14:textId="77777777" w:rsidR="001E6929" w:rsidRPr="00D024CE" w:rsidRDefault="001E6929" w:rsidP="00D024CE">
      <w:pPr>
        <w:rPr>
          <w:rFonts w:asciiTheme="minorHAnsi" w:hAnsiTheme="minorHAnsi"/>
        </w:rPr>
      </w:pPr>
    </w:p>
    <w:p w14:paraId="102543FB" w14:textId="5F2D8732" w:rsidR="001E6929" w:rsidRDefault="00710FEE" w:rsidP="00D024CE">
      <w:pPr>
        <w:ind w:left="720" w:hanging="720"/>
        <w:rPr>
          <w:rFonts w:asciiTheme="minorHAnsi" w:hAnsiTheme="minorHAnsi"/>
        </w:rPr>
      </w:pPr>
      <w:r>
        <w:rPr>
          <w:rFonts w:asciiTheme="minorHAnsi" w:hAnsiTheme="minorHAnsi"/>
        </w:rPr>
        <w:t>9</w:t>
      </w:r>
      <w:r w:rsidR="001E6929">
        <w:rPr>
          <w:rFonts w:asciiTheme="minorHAnsi" w:hAnsiTheme="minorHAnsi"/>
        </w:rPr>
        <w:t>.6</w:t>
      </w:r>
      <w:r w:rsidR="001E6929">
        <w:rPr>
          <w:rFonts w:asciiTheme="minorHAnsi" w:hAnsiTheme="minorHAnsi"/>
        </w:rPr>
        <w:tab/>
      </w:r>
      <w:r w:rsidR="001E6929" w:rsidRPr="00D024CE">
        <w:rPr>
          <w:rFonts w:asciiTheme="minorHAnsi" w:hAnsiTheme="minorHAnsi"/>
        </w:rPr>
        <w:t xml:space="preserve">Where the perpetrator is willing to confront their abusive behaviour, we’ll refer them to the appropriate support services. </w:t>
      </w:r>
    </w:p>
    <w:p w14:paraId="6BA4AB1A" w14:textId="77777777" w:rsidR="001E6929" w:rsidRPr="00D024CE" w:rsidRDefault="001E6929" w:rsidP="00D024CE">
      <w:pPr>
        <w:ind w:left="720" w:hanging="720"/>
        <w:rPr>
          <w:rFonts w:asciiTheme="minorHAnsi" w:hAnsiTheme="minorHAnsi"/>
        </w:rPr>
      </w:pPr>
    </w:p>
    <w:p w14:paraId="740FB0FE" w14:textId="270238A6" w:rsidR="001E6929" w:rsidRDefault="00710FEE" w:rsidP="00D024CE">
      <w:pPr>
        <w:ind w:left="720" w:hanging="720"/>
      </w:pPr>
      <w:r>
        <w:rPr>
          <w:rFonts w:asciiTheme="minorHAnsi" w:hAnsiTheme="minorHAnsi"/>
        </w:rPr>
        <w:t>9</w:t>
      </w:r>
      <w:r w:rsidR="001E6929">
        <w:rPr>
          <w:rFonts w:asciiTheme="minorHAnsi" w:hAnsiTheme="minorHAnsi"/>
        </w:rPr>
        <w:t>.7</w:t>
      </w:r>
      <w:r w:rsidR="001E6929">
        <w:rPr>
          <w:rFonts w:asciiTheme="minorHAnsi" w:hAnsiTheme="minorHAnsi"/>
        </w:rPr>
        <w:tab/>
      </w:r>
      <w:r w:rsidR="001E6929" w:rsidRPr="00D024CE">
        <w:rPr>
          <w:rFonts w:asciiTheme="minorHAnsi" w:hAnsiTheme="minorHAnsi"/>
        </w:rPr>
        <w:t xml:space="preserve">Any support or action plan offered to the perpetrator will be centred around the voice and safety of the </w:t>
      </w:r>
      <w:r w:rsidR="001E6929">
        <w:rPr>
          <w:rFonts w:asciiTheme="minorHAnsi" w:hAnsiTheme="minorHAnsi"/>
        </w:rPr>
        <w:t xml:space="preserve">victim or </w:t>
      </w:r>
      <w:r w:rsidR="001E6929" w:rsidRPr="00D024CE">
        <w:rPr>
          <w:rFonts w:asciiTheme="minorHAnsi" w:hAnsiTheme="minorHAnsi"/>
        </w:rPr>
        <w:t>survivor of domestic abuse</w:t>
      </w:r>
      <w:r w:rsidR="001E6929">
        <w:t>.</w:t>
      </w:r>
    </w:p>
    <w:p w14:paraId="0E78D5BC" w14:textId="77777777" w:rsidR="00D024CE" w:rsidRDefault="00D024CE" w:rsidP="00D024CE">
      <w:pPr>
        <w:ind w:left="720" w:hanging="720"/>
      </w:pPr>
    </w:p>
    <w:p w14:paraId="05F32C7A" w14:textId="77777777" w:rsidR="00D024CE" w:rsidRDefault="00D024CE" w:rsidP="00D024CE">
      <w:pPr>
        <w:ind w:left="720" w:hanging="720"/>
      </w:pPr>
    </w:p>
    <w:p w14:paraId="180F2827" w14:textId="77777777" w:rsidR="00D024CE" w:rsidRDefault="00D024CE" w:rsidP="00D024CE">
      <w:pPr>
        <w:ind w:left="720" w:hanging="720"/>
      </w:pPr>
    </w:p>
    <w:p w14:paraId="243BDDDB" w14:textId="77777777" w:rsidR="007C4762" w:rsidRPr="00F81B11" w:rsidRDefault="007C4762" w:rsidP="00D024CE">
      <w:pPr>
        <w:ind w:left="720" w:hanging="720"/>
        <w:rPr>
          <w:rFonts w:ascii="Aptos" w:hAnsi="Aptos"/>
          <w:szCs w:val="24"/>
        </w:rPr>
      </w:pPr>
    </w:p>
    <w:p w14:paraId="27BAD4A1" w14:textId="3F2FA48B" w:rsidR="007C4762" w:rsidRDefault="00710FEE" w:rsidP="00D024CE">
      <w:pPr>
        <w:rPr>
          <w:rFonts w:ascii="Aptos" w:hAnsi="Aptos"/>
          <w:b/>
          <w:bCs/>
          <w:szCs w:val="24"/>
        </w:rPr>
      </w:pPr>
      <w:r>
        <w:rPr>
          <w:rFonts w:ascii="Aptos" w:hAnsi="Aptos"/>
          <w:b/>
          <w:bCs/>
          <w:szCs w:val="24"/>
        </w:rPr>
        <w:t>10</w:t>
      </w:r>
      <w:r w:rsidR="001F73F6" w:rsidRPr="00F81B11">
        <w:rPr>
          <w:rFonts w:ascii="Aptos" w:hAnsi="Aptos"/>
          <w:b/>
          <w:bCs/>
          <w:szCs w:val="24"/>
        </w:rPr>
        <w:t xml:space="preserve">. </w:t>
      </w:r>
      <w:r w:rsidR="0068672A">
        <w:rPr>
          <w:rFonts w:ascii="Aptos" w:hAnsi="Aptos"/>
          <w:b/>
          <w:bCs/>
          <w:szCs w:val="24"/>
        </w:rPr>
        <w:tab/>
      </w:r>
      <w:r w:rsidR="007C4762" w:rsidRPr="00F81B11">
        <w:rPr>
          <w:rFonts w:ascii="Aptos" w:hAnsi="Aptos"/>
          <w:b/>
          <w:bCs/>
          <w:szCs w:val="24"/>
        </w:rPr>
        <w:t xml:space="preserve">Working with people with vulnerabilities, and making reasonable adjustments </w:t>
      </w:r>
    </w:p>
    <w:p w14:paraId="457BF590" w14:textId="77777777" w:rsidR="001F73F6" w:rsidRPr="00F81B11" w:rsidRDefault="001F73F6" w:rsidP="00D024CE">
      <w:pPr>
        <w:autoSpaceDE w:val="0"/>
        <w:autoSpaceDN w:val="0"/>
        <w:adjustRightInd w:val="0"/>
        <w:rPr>
          <w:rFonts w:ascii="Aptos" w:hAnsi="Aptos"/>
          <w:color w:val="000000"/>
          <w:szCs w:val="24"/>
        </w:rPr>
      </w:pPr>
    </w:p>
    <w:p w14:paraId="3F885D52" w14:textId="174FF554" w:rsidR="007C4762" w:rsidRDefault="00710FEE" w:rsidP="00D024CE">
      <w:pPr>
        <w:autoSpaceDE w:val="0"/>
        <w:autoSpaceDN w:val="0"/>
        <w:adjustRightInd w:val="0"/>
        <w:ind w:left="720" w:hanging="720"/>
        <w:rPr>
          <w:rFonts w:ascii="Aptos" w:hAnsi="Aptos"/>
          <w:color w:val="000000"/>
          <w:szCs w:val="24"/>
        </w:rPr>
      </w:pPr>
      <w:r>
        <w:rPr>
          <w:rFonts w:ascii="Aptos" w:hAnsi="Aptos"/>
          <w:color w:val="000000"/>
          <w:szCs w:val="24"/>
        </w:rPr>
        <w:t>10</w:t>
      </w:r>
      <w:r w:rsidR="001F73F6" w:rsidRPr="00F81B11">
        <w:rPr>
          <w:rFonts w:ascii="Aptos" w:hAnsi="Aptos"/>
          <w:color w:val="000000"/>
          <w:szCs w:val="24"/>
        </w:rPr>
        <w:t>.1</w:t>
      </w:r>
      <w:r w:rsidR="001F73F6" w:rsidRPr="00F81B11">
        <w:rPr>
          <w:rFonts w:ascii="Aptos" w:hAnsi="Aptos"/>
          <w:color w:val="000000"/>
          <w:szCs w:val="24"/>
        </w:rPr>
        <w:tab/>
      </w:r>
      <w:r w:rsidR="007C4762" w:rsidRPr="00F81B11">
        <w:rPr>
          <w:rFonts w:ascii="Aptos" w:hAnsi="Aptos"/>
          <w:color w:val="000000"/>
          <w:szCs w:val="24"/>
        </w:rPr>
        <w:t>We are committed to ensuring people have equ</w:t>
      </w:r>
      <w:r w:rsidR="00B30963">
        <w:rPr>
          <w:rFonts w:ascii="Aptos" w:hAnsi="Aptos"/>
          <w:color w:val="000000"/>
          <w:szCs w:val="24"/>
        </w:rPr>
        <w:t>itable</w:t>
      </w:r>
      <w:r w:rsidR="007C4762" w:rsidRPr="00F81B11">
        <w:rPr>
          <w:rFonts w:ascii="Aptos" w:hAnsi="Aptos"/>
          <w:color w:val="000000"/>
          <w:szCs w:val="24"/>
        </w:rPr>
        <w:t xml:space="preserve"> access to our services whatever their circumstances and one of the ways we do this is through reasonable adjustments to remove barriers or reduce any disadvantage. </w:t>
      </w:r>
    </w:p>
    <w:p w14:paraId="65FA7F65" w14:textId="77777777" w:rsidR="005F1B82" w:rsidRDefault="005F1B82" w:rsidP="00D024CE">
      <w:pPr>
        <w:autoSpaceDE w:val="0"/>
        <w:autoSpaceDN w:val="0"/>
        <w:adjustRightInd w:val="0"/>
        <w:ind w:left="720" w:hanging="720"/>
        <w:rPr>
          <w:rFonts w:ascii="Aptos" w:hAnsi="Aptos"/>
          <w:color w:val="000000"/>
          <w:szCs w:val="24"/>
        </w:rPr>
      </w:pPr>
    </w:p>
    <w:p w14:paraId="6D70DB9E" w14:textId="5442AB0F" w:rsidR="007C4762" w:rsidRPr="00F81B11" w:rsidRDefault="00710FEE" w:rsidP="00D024CE">
      <w:pPr>
        <w:ind w:left="720" w:hanging="720"/>
        <w:rPr>
          <w:rFonts w:ascii="Aptos" w:hAnsi="Aptos"/>
          <w:szCs w:val="24"/>
        </w:rPr>
      </w:pPr>
      <w:r>
        <w:rPr>
          <w:rFonts w:ascii="Aptos" w:hAnsi="Aptos"/>
          <w:szCs w:val="24"/>
        </w:rPr>
        <w:t>10</w:t>
      </w:r>
      <w:r w:rsidR="001F73F6" w:rsidRPr="00F81B11">
        <w:rPr>
          <w:rFonts w:ascii="Aptos" w:hAnsi="Aptos"/>
          <w:szCs w:val="24"/>
        </w:rPr>
        <w:t>.2</w:t>
      </w:r>
      <w:r w:rsidR="001F73F6" w:rsidRPr="00F81B11">
        <w:rPr>
          <w:rFonts w:ascii="Aptos" w:hAnsi="Aptos"/>
          <w:szCs w:val="24"/>
        </w:rPr>
        <w:tab/>
      </w:r>
      <w:r w:rsidR="005F1B82">
        <w:rPr>
          <w:rFonts w:ascii="Aptos" w:hAnsi="Aptos"/>
          <w:szCs w:val="24"/>
        </w:rPr>
        <w:t>In addition to</w:t>
      </w:r>
      <w:r w:rsidR="00EA1C11">
        <w:rPr>
          <w:rFonts w:ascii="Aptos" w:hAnsi="Aptos"/>
          <w:szCs w:val="24"/>
        </w:rPr>
        <w:t xml:space="preserve"> the</w:t>
      </w:r>
      <w:r w:rsidR="005F1B82">
        <w:rPr>
          <w:rFonts w:ascii="Aptos" w:hAnsi="Aptos"/>
          <w:szCs w:val="24"/>
        </w:rPr>
        <w:t xml:space="preserve"> above w</w:t>
      </w:r>
      <w:r w:rsidR="007C4762" w:rsidRPr="00F81B11">
        <w:rPr>
          <w:rFonts w:ascii="Aptos" w:hAnsi="Aptos"/>
          <w:szCs w:val="24"/>
        </w:rPr>
        <w:t xml:space="preserve">e recognise that some complainants, victims or perpetrators may have </w:t>
      </w:r>
      <w:r w:rsidR="005F1B82">
        <w:rPr>
          <w:rFonts w:ascii="Aptos" w:hAnsi="Aptos"/>
          <w:szCs w:val="24"/>
        </w:rPr>
        <w:t xml:space="preserve">specific </w:t>
      </w:r>
      <w:r w:rsidR="007C4762" w:rsidRPr="00F81B11">
        <w:rPr>
          <w:rFonts w:ascii="Aptos" w:hAnsi="Aptos"/>
          <w:szCs w:val="24"/>
        </w:rPr>
        <w:t>needs</w:t>
      </w:r>
      <w:r w:rsidR="005F1B82">
        <w:rPr>
          <w:rFonts w:ascii="Aptos" w:hAnsi="Aptos"/>
          <w:szCs w:val="24"/>
        </w:rPr>
        <w:t xml:space="preserve"> that means they </w:t>
      </w:r>
      <w:r w:rsidR="007C4762" w:rsidRPr="00F81B11">
        <w:rPr>
          <w:rFonts w:ascii="Aptos" w:hAnsi="Aptos"/>
          <w:szCs w:val="24"/>
        </w:rPr>
        <w:t>may require additional support. This could</w:t>
      </w:r>
      <w:r w:rsidR="00EA1C11">
        <w:rPr>
          <w:rFonts w:ascii="Aptos" w:hAnsi="Aptos"/>
          <w:szCs w:val="24"/>
        </w:rPr>
        <w:t xml:space="preserve"> be</w:t>
      </w:r>
      <w:r w:rsidR="007C4762" w:rsidRPr="00F81B11">
        <w:rPr>
          <w:rFonts w:ascii="Aptos" w:hAnsi="Aptos"/>
          <w:szCs w:val="24"/>
        </w:rPr>
        <w:t xml:space="preserve">, but is not limited to, people with: </w:t>
      </w:r>
    </w:p>
    <w:p w14:paraId="1DA62B85" w14:textId="77777777" w:rsidR="007C4762" w:rsidRDefault="007C4762" w:rsidP="00D024CE">
      <w:pPr>
        <w:pStyle w:val="ListParagraph"/>
        <w:numPr>
          <w:ilvl w:val="0"/>
          <w:numId w:val="33"/>
        </w:numPr>
        <w:spacing w:line="240" w:lineRule="auto"/>
      </w:pPr>
      <w:r w:rsidRPr="00F81B11">
        <w:t xml:space="preserve">Any form of disability or vulnerability </w:t>
      </w:r>
    </w:p>
    <w:p w14:paraId="0F6389EB" w14:textId="67266683" w:rsidR="005F1B82" w:rsidRPr="00F81B11" w:rsidRDefault="005F1B82" w:rsidP="00D024CE">
      <w:pPr>
        <w:pStyle w:val="ListParagraph"/>
        <w:numPr>
          <w:ilvl w:val="0"/>
          <w:numId w:val="33"/>
        </w:numPr>
        <w:spacing w:line="240" w:lineRule="auto"/>
      </w:pPr>
      <w:r>
        <w:t xml:space="preserve">Neurodiversity </w:t>
      </w:r>
    </w:p>
    <w:p w14:paraId="0AE04F2F" w14:textId="77777777" w:rsidR="007C4762" w:rsidRPr="00F81B11" w:rsidRDefault="007C4762" w:rsidP="00D024CE">
      <w:pPr>
        <w:pStyle w:val="ListParagraph"/>
        <w:numPr>
          <w:ilvl w:val="0"/>
          <w:numId w:val="33"/>
        </w:numPr>
        <w:spacing w:line="240" w:lineRule="auto"/>
      </w:pPr>
      <w:r w:rsidRPr="00F81B11">
        <w:t>Drug or alcohol issues</w:t>
      </w:r>
    </w:p>
    <w:p w14:paraId="5A4A6496" w14:textId="77777777" w:rsidR="007C4762" w:rsidRPr="00F81B11" w:rsidRDefault="007C4762" w:rsidP="00D024CE">
      <w:pPr>
        <w:pStyle w:val="ListParagraph"/>
        <w:numPr>
          <w:ilvl w:val="0"/>
          <w:numId w:val="33"/>
        </w:numPr>
        <w:spacing w:line="240" w:lineRule="auto"/>
      </w:pPr>
      <w:r w:rsidRPr="00F81B11">
        <w:t>Health or mental health issues</w:t>
      </w:r>
    </w:p>
    <w:p w14:paraId="7301B644" w14:textId="77777777" w:rsidR="007C4762" w:rsidRDefault="007C4762" w:rsidP="00D024CE">
      <w:pPr>
        <w:pStyle w:val="ListParagraph"/>
        <w:numPr>
          <w:ilvl w:val="0"/>
          <w:numId w:val="33"/>
        </w:numPr>
        <w:spacing w:line="240" w:lineRule="auto"/>
      </w:pPr>
      <w:r w:rsidRPr="00F81B11">
        <w:t>Children at risk</w:t>
      </w:r>
    </w:p>
    <w:p w14:paraId="117B8EA7" w14:textId="53C672AB" w:rsidR="00EA1C11" w:rsidRPr="00F81B11" w:rsidRDefault="00EA1C11" w:rsidP="00D024CE">
      <w:pPr>
        <w:pStyle w:val="ListParagraph"/>
        <w:numPr>
          <w:ilvl w:val="0"/>
          <w:numId w:val="33"/>
        </w:numPr>
        <w:spacing w:line="240" w:lineRule="auto"/>
      </w:pPr>
      <w:r>
        <w:t>At-risk adults</w:t>
      </w:r>
    </w:p>
    <w:p w14:paraId="23BA3E80" w14:textId="77777777" w:rsidR="007C4762" w:rsidRPr="00F81B11" w:rsidRDefault="007C4762" w:rsidP="00D024CE">
      <w:pPr>
        <w:pStyle w:val="ListParagraph"/>
        <w:numPr>
          <w:ilvl w:val="0"/>
          <w:numId w:val="33"/>
        </w:numPr>
        <w:spacing w:line="240" w:lineRule="auto"/>
      </w:pPr>
      <w:r w:rsidRPr="00F81B11">
        <w:t xml:space="preserve">Experience of living in care </w:t>
      </w:r>
    </w:p>
    <w:p w14:paraId="003932FB" w14:textId="5028DEA9" w:rsidR="007C4762" w:rsidRDefault="00710FEE" w:rsidP="00D024CE">
      <w:pPr>
        <w:ind w:left="720" w:hanging="720"/>
        <w:rPr>
          <w:rFonts w:ascii="Aptos" w:hAnsi="Aptos"/>
          <w:szCs w:val="24"/>
        </w:rPr>
      </w:pPr>
      <w:r>
        <w:rPr>
          <w:rFonts w:ascii="Aptos" w:hAnsi="Aptos"/>
          <w:szCs w:val="24"/>
        </w:rPr>
        <w:t>10</w:t>
      </w:r>
      <w:r w:rsidR="001F73F6" w:rsidRPr="00F81B11">
        <w:rPr>
          <w:rFonts w:ascii="Aptos" w:hAnsi="Aptos"/>
          <w:szCs w:val="24"/>
        </w:rPr>
        <w:t>.3</w:t>
      </w:r>
      <w:r w:rsidR="001F73F6" w:rsidRPr="00F81B11">
        <w:rPr>
          <w:rFonts w:ascii="Aptos" w:hAnsi="Aptos"/>
          <w:szCs w:val="24"/>
        </w:rPr>
        <w:tab/>
      </w:r>
      <w:r w:rsidR="007C4762" w:rsidRPr="00F81B11">
        <w:rPr>
          <w:rFonts w:ascii="Aptos" w:hAnsi="Aptos"/>
          <w:szCs w:val="24"/>
        </w:rPr>
        <w:t>In our approach to make reasonable adjustments we will work with victims</w:t>
      </w:r>
      <w:r w:rsidR="00EA1C11">
        <w:rPr>
          <w:rFonts w:ascii="Aptos" w:hAnsi="Aptos"/>
          <w:szCs w:val="24"/>
        </w:rPr>
        <w:t>/</w:t>
      </w:r>
      <w:r w:rsidR="00660409">
        <w:rPr>
          <w:rFonts w:ascii="Aptos" w:hAnsi="Aptos"/>
          <w:szCs w:val="24"/>
        </w:rPr>
        <w:t>survivors’</w:t>
      </w:r>
      <w:r w:rsidR="007C4762" w:rsidRPr="00F81B11">
        <w:rPr>
          <w:rFonts w:ascii="Aptos" w:hAnsi="Aptos"/>
          <w:szCs w:val="24"/>
        </w:rPr>
        <w:t xml:space="preserve"> complainants</w:t>
      </w:r>
      <w:r w:rsidR="00145BB3">
        <w:rPr>
          <w:rFonts w:ascii="Aptos" w:hAnsi="Aptos"/>
          <w:szCs w:val="24"/>
        </w:rPr>
        <w:t xml:space="preserve">, witnesses </w:t>
      </w:r>
      <w:r w:rsidR="007C4762" w:rsidRPr="00F81B11">
        <w:rPr>
          <w:rFonts w:ascii="Aptos" w:hAnsi="Aptos"/>
          <w:szCs w:val="24"/>
        </w:rPr>
        <w:t xml:space="preserve">and perpetrators who have vulnerabilities or </w:t>
      </w:r>
      <w:r w:rsidR="00177B89">
        <w:rPr>
          <w:rFonts w:ascii="Aptos" w:hAnsi="Aptos"/>
          <w:szCs w:val="24"/>
        </w:rPr>
        <w:t xml:space="preserve">additional needs, </w:t>
      </w:r>
      <w:r w:rsidR="007C4762" w:rsidRPr="00F81B11">
        <w:rPr>
          <w:rFonts w:ascii="Aptos" w:hAnsi="Aptos"/>
          <w:szCs w:val="24"/>
        </w:rPr>
        <w:t xml:space="preserve">to gather relevant information that might help us to work with them. We may work with support workers, advocates, family members, or other professionals with a disclosure authority to ensure a person-centred approach to resolving </w:t>
      </w:r>
      <w:r w:rsidR="00EA1C11">
        <w:rPr>
          <w:rFonts w:ascii="Aptos" w:hAnsi="Aptos"/>
          <w:szCs w:val="24"/>
          <w:lang w:val="en-US"/>
        </w:rPr>
        <w:t>Domestic Abuse</w:t>
      </w:r>
      <w:r w:rsidR="007C4762" w:rsidRPr="00F81B11">
        <w:rPr>
          <w:rFonts w:ascii="Aptos" w:hAnsi="Aptos"/>
          <w:szCs w:val="24"/>
        </w:rPr>
        <w:t xml:space="preserve">. </w:t>
      </w:r>
    </w:p>
    <w:p w14:paraId="2D6569BA" w14:textId="77777777" w:rsidR="001F73F6" w:rsidRPr="00F81B11" w:rsidRDefault="001F73F6" w:rsidP="00D024CE">
      <w:pPr>
        <w:ind w:left="720" w:hanging="720"/>
        <w:rPr>
          <w:rFonts w:ascii="Aptos" w:hAnsi="Aptos"/>
          <w:szCs w:val="24"/>
        </w:rPr>
      </w:pPr>
    </w:p>
    <w:p w14:paraId="20A114FC" w14:textId="41D1E9D2" w:rsidR="00CB50BA" w:rsidRDefault="00710FEE" w:rsidP="00D024CE">
      <w:pPr>
        <w:autoSpaceDE w:val="0"/>
        <w:autoSpaceDN w:val="0"/>
        <w:adjustRightInd w:val="0"/>
        <w:ind w:left="720" w:hanging="720"/>
        <w:rPr>
          <w:rFonts w:ascii="Aptos" w:hAnsi="Aptos"/>
          <w:szCs w:val="24"/>
        </w:rPr>
      </w:pPr>
      <w:r>
        <w:rPr>
          <w:rFonts w:ascii="Aptos" w:hAnsi="Aptos"/>
          <w:szCs w:val="24"/>
        </w:rPr>
        <w:t>10</w:t>
      </w:r>
      <w:r w:rsidR="001F73F6" w:rsidRPr="00F81B11">
        <w:rPr>
          <w:rFonts w:ascii="Aptos" w:hAnsi="Aptos"/>
          <w:szCs w:val="24"/>
        </w:rPr>
        <w:t>.4</w:t>
      </w:r>
      <w:r w:rsidR="001F73F6" w:rsidRPr="00F81B11">
        <w:rPr>
          <w:rFonts w:ascii="Aptos" w:hAnsi="Aptos"/>
          <w:szCs w:val="24"/>
        </w:rPr>
        <w:tab/>
      </w:r>
      <w:r w:rsidR="0068672A" w:rsidRPr="00932500">
        <w:rPr>
          <w:rFonts w:asciiTheme="minorHAnsi" w:hAnsiTheme="minorHAnsi" w:cs="CIDFont+F1"/>
          <w:szCs w:val="24"/>
          <w:lang w:eastAsia="en-GB"/>
        </w:rPr>
        <w:t xml:space="preserve">Where a perpetrator </w:t>
      </w:r>
      <w:r w:rsidR="00177B89">
        <w:rPr>
          <w:rFonts w:asciiTheme="minorHAnsi" w:hAnsiTheme="minorHAnsi" w:cs="CIDFont+F1"/>
          <w:szCs w:val="24"/>
          <w:lang w:eastAsia="en-GB"/>
        </w:rPr>
        <w:t>o</w:t>
      </w:r>
      <w:r w:rsidR="0068672A" w:rsidRPr="00932500">
        <w:rPr>
          <w:rFonts w:asciiTheme="minorHAnsi" w:hAnsiTheme="minorHAnsi" w:cs="CIDFont+F1"/>
          <w:szCs w:val="24"/>
          <w:lang w:eastAsia="en-GB"/>
        </w:rPr>
        <w:t xml:space="preserve">f </w:t>
      </w:r>
      <w:r w:rsidR="00EA1C11">
        <w:rPr>
          <w:rFonts w:ascii="Aptos" w:hAnsi="Aptos"/>
          <w:szCs w:val="24"/>
          <w:lang w:val="en-US"/>
        </w:rPr>
        <w:t xml:space="preserve">Domestic Abuse </w:t>
      </w:r>
      <w:r w:rsidR="0068672A" w:rsidRPr="00932500">
        <w:rPr>
          <w:rFonts w:asciiTheme="minorHAnsi" w:hAnsiTheme="minorHAnsi" w:cs="CIDFont+F1"/>
          <w:szCs w:val="24"/>
          <w:lang w:eastAsia="en-GB"/>
        </w:rPr>
        <w:t>has such vulnerability</w:t>
      </w:r>
      <w:r w:rsidR="00797EBC">
        <w:rPr>
          <w:rFonts w:asciiTheme="minorHAnsi" w:hAnsiTheme="minorHAnsi" w:cs="CIDFont+F1"/>
          <w:szCs w:val="24"/>
          <w:lang w:eastAsia="en-GB"/>
        </w:rPr>
        <w:t xml:space="preserve"> or additional needs</w:t>
      </w:r>
      <w:r w:rsidR="0068672A" w:rsidRPr="00932500">
        <w:rPr>
          <w:rFonts w:asciiTheme="minorHAnsi" w:hAnsiTheme="minorHAnsi" w:cs="CIDFont+F1"/>
          <w:szCs w:val="24"/>
          <w:lang w:eastAsia="en-GB"/>
        </w:rPr>
        <w:t xml:space="preserve">, this will not be a barrier to taking enforcement </w:t>
      </w:r>
      <w:r w:rsidR="00ED30A8" w:rsidRPr="00932500">
        <w:rPr>
          <w:rFonts w:asciiTheme="minorHAnsi" w:hAnsiTheme="minorHAnsi" w:cs="CIDFont+F1"/>
          <w:szCs w:val="24"/>
          <w:lang w:eastAsia="en-GB"/>
        </w:rPr>
        <w:t>action,</w:t>
      </w:r>
      <w:r w:rsidR="0068672A" w:rsidRPr="00932500">
        <w:rPr>
          <w:rFonts w:asciiTheme="minorHAnsi" w:hAnsiTheme="minorHAnsi" w:cs="CIDFont+F1"/>
          <w:szCs w:val="24"/>
          <w:lang w:eastAsia="en-GB"/>
        </w:rPr>
        <w:t xml:space="preserve"> when necessary,</w:t>
      </w:r>
      <w:r w:rsidR="00EA1C11">
        <w:rPr>
          <w:rFonts w:asciiTheme="minorHAnsi" w:hAnsiTheme="minorHAnsi" w:cs="CIDFont+F1"/>
          <w:szCs w:val="24"/>
          <w:lang w:eastAsia="en-GB"/>
        </w:rPr>
        <w:t xml:space="preserve"> but</w:t>
      </w:r>
      <w:r w:rsidR="0068672A" w:rsidRPr="00932500">
        <w:rPr>
          <w:rFonts w:asciiTheme="minorHAnsi" w:hAnsiTheme="minorHAnsi" w:cs="CIDFont+F1"/>
          <w:szCs w:val="24"/>
          <w:lang w:eastAsia="en-GB"/>
        </w:rPr>
        <w:t xml:space="preserve"> we will</w:t>
      </w:r>
      <w:r w:rsidR="00EA1C11">
        <w:rPr>
          <w:rFonts w:asciiTheme="minorHAnsi" w:hAnsiTheme="minorHAnsi" w:cs="CIDFont+F1"/>
          <w:szCs w:val="24"/>
          <w:lang w:eastAsia="en-GB"/>
        </w:rPr>
        <w:t xml:space="preserve"> also</w:t>
      </w:r>
      <w:r w:rsidR="0068672A" w:rsidRPr="00932500">
        <w:rPr>
          <w:rFonts w:asciiTheme="minorHAnsi" w:hAnsiTheme="minorHAnsi" w:cs="CIDFont+F1"/>
          <w:szCs w:val="24"/>
          <w:lang w:eastAsia="en-GB"/>
        </w:rPr>
        <w:t xml:space="preserve"> try and ensure that they have access to support to help address any unacceptable behaviour</w:t>
      </w:r>
      <w:r w:rsidR="00EA1C11">
        <w:rPr>
          <w:rFonts w:asciiTheme="minorHAnsi" w:hAnsiTheme="minorHAnsi" w:cs="CIDFont+F1"/>
          <w:szCs w:val="24"/>
          <w:lang w:eastAsia="en-GB"/>
        </w:rPr>
        <w:t xml:space="preserve"> where appropriate</w:t>
      </w:r>
      <w:r w:rsidR="0068672A" w:rsidRPr="00932500">
        <w:rPr>
          <w:rFonts w:asciiTheme="minorHAnsi" w:hAnsiTheme="minorHAnsi" w:cs="CIDFont+F1"/>
          <w:szCs w:val="24"/>
          <w:lang w:eastAsia="en-GB"/>
        </w:rPr>
        <w:t xml:space="preserve">.  </w:t>
      </w:r>
    </w:p>
    <w:p w14:paraId="5BC2C5DC" w14:textId="77777777" w:rsidR="00145BB3" w:rsidRDefault="00145BB3" w:rsidP="00D024CE">
      <w:pPr>
        <w:ind w:left="720" w:hanging="720"/>
        <w:rPr>
          <w:rFonts w:ascii="Aptos" w:hAnsi="Aptos"/>
          <w:szCs w:val="24"/>
        </w:rPr>
      </w:pPr>
    </w:p>
    <w:p w14:paraId="2239BEFE" w14:textId="77F3FD3F" w:rsidR="007C4762" w:rsidRPr="00F81B11" w:rsidRDefault="00797EBC" w:rsidP="00D024CE">
      <w:pPr>
        <w:ind w:hanging="11"/>
        <w:rPr>
          <w:rFonts w:ascii="Aptos" w:hAnsi="Aptos"/>
          <w:b/>
          <w:bCs/>
          <w:szCs w:val="24"/>
          <w:lang w:val="en-US"/>
        </w:rPr>
      </w:pPr>
      <w:r>
        <w:rPr>
          <w:rFonts w:ascii="Aptos" w:hAnsi="Aptos"/>
          <w:b/>
          <w:bCs/>
          <w:szCs w:val="24"/>
          <w:lang w:val="en-US"/>
        </w:rPr>
        <w:t>1</w:t>
      </w:r>
      <w:r w:rsidR="00710FEE">
        <w:rPr>
          <w:rFonts w:ascii="Aptos" w:hAnsi="Aptos"/>
          <w:b/>
          <w:bCs/>
          <w:szCs w:val="24"/>
          <w:lang w:val="en-US"/>
        </w:rPr>
        <w:t>1</w:t>
      </w:r>
      <w:r w:rsidR="001F73F6" w:rsidRPr="00F81B11">
        <w:rPr>
          <w:rFonts w:ascii="Aptos" w:hAnsi="Aptos"/>
          <w:b/>
          <w:bCs/>
          <w:szCs w:val="24"/>
          <w:lang w:val="en-US"/>
        </w:rPr>
        <w:tab/>
      </w:r>
      <w:r w:rsidR="007C4762" w:rsidRPr="00F81B11">
        <w:rPr>
          <w:rFonts w:ascii="Aptos" w:hAnsi="Aptos"/>
          <w:b/>
          <w:bCs/>
          <w:szCs w:val="24"/>
          <w:lang w:val="en-US"/>
        </w:rPr>
        <w:t>Information sharing</w:t>
      </w:r>
    </w:p>
    <w:p w14:paraId="1C60CAF3" w14:textId="77777777" w:rsidR="001F73F6" w:rsidRPr="00F81B11" w:rsidRDefault="001F73F6" w:rsidP="00D024CE">
      <w:pPr>
        <w:rPr>
          <w:rFonts w:ascii="Aptos" w:hAnsi="Aptos"/>
          <w:szCs w:val="24"/>
          <w:lang w:val="en-US"/>
        </w:rPr>
      </w:pPr>
    </w:p>
    <w:p w14:paraId="48569A5A" w14:textId="66475751" w:rsidR="007C4762" w:rsidRPr="00F81B11" w:rsidRDefault="001F73F6" w:rsidP="00D024CE">
      <w:pPr>
        <w:ind w:left="720" w:hanging="720"/>
        <w:rPr>
          <w:rFonts w:ascii="Aptos" w:hAnsi="Aptos"/>
          <w:szCs w:val="24"/>
          <w:lang w:val="en-US"/>
        </w:rPr>
      </w:pPr>
      <w:r w:rsidRPr="00F81B11">
        <w:rPr>
          <w:rFonts w:ascii="Aptos" w:hAnsi="Aptos"/>
          <w:szCs w:val="24"/>
          <w:lang w:val="en-US"/>
        </w:rPr>
        <w:t>1</w:t>
      </w:r>
      <w:r w:rsidR="00710FEE">
        <w:rPr>
          <w:rFonts w:ascii="Aptos" w:hAnsi="Aptos"/>
          <w:szCs w:val="24"/>
          <w:lang w:val="en-US"/>
        </w:rPr>
        <w:t>1</w:t>
      </w:r>
      <w:r w:rsidRPr="00F81B11">
        <w:rPr>
          <w:rFonts w:ascii="Aptos" w:hAnsi="Aptos"/>
          <w:szCs w:val="24"/>
          <w:lang w:val="en-US"/>
        </w:rPr>
        <w:t>.1</w:t>
      </w:r>
      <w:r w:rsidRPr="00F81B11">
        <w:rPr>
          <w:rFonts w:ascii="Aptos" w:hAnsi="Aptos"/>
          <w:szCs w:val="24"/>
          <w:lang w:val="en-US"/>
        </w:rPr>
        <w:tab/>
      </w:r>
      <w:r w:rsidR="007C4762" w:rsidRPr="00F81B11">
        <w:rPr>
          <w:rFonts w:ascii="Aptos" w:hAnsi="Aptos"/>
          <w:szCs w:val="24"/>
          <w:lang w:val="en-US"/>
        </w:rPr>
        <w:t xml:space="preserve">To be able to prevent, investigate and resolve </w:t>
      </w:r>
      <w:r w:rsidR="00EA1C11">
        <w:rPr>
          <w:rFonts w:ascii="Aptos" w:hAnsi="Aptos"/>
          <w:szCs w:val="24"/>
          <w:lang w:val="en-US"/>
        </w:rPr>
        <w:t xml:space="preserve">Domestic Abuse </w:t>
      </w:r>
      <w:r w:rsidR="007C4762" w:rsidRPr="00F81B11">
        <w:rPr>
          <w:rFonts w:ascii="Aptos" w:hAnsi="Aptos"/>
          <w:szCs w:val="24"/>
          <w:lang w:val="en-US"/>
        </w:rPr>
        <w:t xml:space="preserve">adequately, it is essential that we share information with partner agencies. </w:t>
      </w:r>
    </w:p>
    <w:p w14:paraId="3D6C52E0" w14:textId="77777777" w:rsidR="007C4762" w:rsidRPr="00F81B11" w:rsidRDefault="007C4762" w:rsidP="00D024CE">
      <w:pPr>
        <w:ind w:hanging="11"/>
        <w:rPr>
          <w:rFonts w:ascii="Aptos" w:hAnsi="Aptos"/>
          <w:szCs w:val="24"/>
          <w:lang w:val="en-US"/>
        </w:rPr>
      </w:pPr>
    </w:p>
    <w:p w14:paraId="7FB42F97" w14:textId="59EDA65A" w:rsidR="007C4762" w:rsidRPr="00F81B11" w:rsidRDefault="001F73F6" w:rsidP="00D024CE">
      <w:pPr>
        <w:ind w:left="720" w:hanging="731"/>
        <w:rPr>
          <w:rFonts w:ascii="Aptos" w:hAnsi="Aptos"/>
          <w:szCs w:val="24"/>
        </w:rPr>
      </w:pPr>
      <w:r w:rsidRPr="00F81B11">
        <w:rPr>
          <w:rFonts w:ascii="Aptos" w:hAnsi="Aptos"/>
          <w:szCs w:val="24"/>
        </w:rPr>
        <w:t>1</w:t>
      </w:r>
      <w:r w:rsidR="00710FEE">
        <w:rPr>
          <w:rFonts w:ascii="Aptos" w:hAnsi="Aptos"/>
          <w:szCs w:val="24"/>
        </w:rPr>
        <w:t>1</w:t>
      </w:r>
      <w:r w:rsidRPr="00F81B11">
        <w:rPr>
          <w:rFonts w:ascii="Aptos" w:hAnsi="Aptos"/>
          <w:szCs w:val="24"/>
        </w:rPr>
        <w:t>.2</w:t>
      </w:r>
      <w:r w:rsidRPr="00F81B11">
        <w:rPr>
          <w:rFonts w:ascii="Aptos" w:hAnsi="Aptos"/>
          <w:szCs w:val="24"/>
        </w:rPr>
        <w:tab/>
      </w:r>
      <w:r w:rsidR="007C4762" w:rsidRPr="00F81B11">
        <w:rPr>
          <w:rFonts w:ascii="Aptos" w:hAnsi="Aptos"/>
          <w:szCs w:val="24"/>
        </w:rPr>
        <w:t xml:space="preserve">Throughout cases we will maintain appropriate confidentiality and act in accordance with the UK General Data Protection Regulations and any information sharing protocols we have in place. </w:t>
      </w:r>
    </w:p>
    <w:p w14:paraId="3E92BA5A" w14:textId="77777777" w:rsidR="001F73F6" w:rsidRPr="00F81B11" w:rsidRDefault="001F73F6" w:rsidP="00D024CE">
      <w:pPr>
        <w:ind w:hanging="11"/>
        <w:rPr>
          <w:rFonts w:ascii="Aptos" w:hAnsi="Aptos"/>
          <w:szCs w:val="24"/>
        </w:rPr>
      </w:pPr>
    </w:p>
    <w:p w14:paraId="5EE16E8C" w14:textId="0D13A211" w:rsidR="00710FEE" w:rsidRDefault="001F73F6" w:rsidP="00D024CE">
      <w:pPr>
        <w:ind w:left="720" w:hanging="731"/>
        <w:rPr>
          <w:rFonts w:ascii="Aptos" w:hAnsi="Aptos"/>
          <w:szCs w:val="24"/>
        </w:rPr>
      </w:pPr>
      <w:r w:rsidRPr="004540EE">
        <w:rPr>
          <w:rFonts w:ascii="Aptos" w:hAnsi="Aptos"/>
          <w:szCs w:val="24"/>
        </w:rPr>
        <w:t>1</w:t>
      </w:r>
      <w:r w:rsidR="00710FEE">
        <w:rPr>
          <w:rFonts w:ascii="Aptos" w:hAnsi="Aptos"/>
          <w:szCs w:val="24"/>
        </w:rPr>
        <w:t>1</w:t>
      </w:r>
      <w:r w:rsidRPr="004540EE">
        <w:rPr>
          <w:rFonts w:ascii="Aptos" w:hAnsi="Aptos"/>
          <w:szCs w:val="24"/>
        </w:rPr>
        <w:t>.3</w:t>
      </w:r>
      <w:r w:rsidRPr="004540EE">
        <w:rPr>
          <w:rFonts w:ascii="Aptos" w:hAnsi="Aptos"/>
          <w:szCs w:val="24"/>
        </w:rPr>
        <w:tab/>
      </w:r>
      <w:r w:rsidR="007C4762" w:rsidRPr="004540EE">
        <w:rPr>
          <w:rFonts w:ascii="Aptos" w:hAnsi="Aptos"/>
          <w:szCs w:val="24"/>
        </w:rPr>
        <w:t xml:space="preserve">It is important to understand that in certain circumstances confidentiality </w:t>
      </w:r>
      <w:r w:rsidR="00EA1C11" w:rsidRPr="004540EE">
        <w:rPr>
          <w:rFonts w:ascii="Aptos" w:hAnsi="Aptos"/>
          <w:szCs w:val="24"/>
        </w:rPr>
        <w:t xml:space="preserve">and consent to information sharing </w:t>
      </w:r>
      <w:r w:rsidR="007C4762" w:rsidRPr="004540EE">
        <w:rPr>
          <w:rFonts w:ascii="Aptos" w:hAnsi="Aptos"/>
          <w:szCs w:val="24"/>
        </w:rPr>
        <w:t>is overridden by legal obligations to share information, for example for the prevention or detection of crime, and for safeguarding purposes.</w:t>
      </w:r>
    </w:p>
    <w:p w14:paraId="2708D82C" w14:textId="3A23E133" w:rsidR="008040A8" w:rsidRDefault="008040A8" w:rsidP="00D024CE">
      <w:pPr>
        <w:ind w:left="720" w:hanging="731"/>
        <w:rPr>
          <w:rFonts w:ascii="Aptos" w:hAnsi="Aptos"/>
          <w:szCs w:val="24"/>
        </w:rPr>
      </w:pPr>
      <w:r>
        <w:rPr>
          <w:rFonts w:ascii="Aptos" w:hAnsi="Aptos"/>
          <w:szCs w:val="24"/>
        </w:rPr>
        <w:lastRenderedPageBreak/>
        <w:t>11.4</w:t>
      </w:r>
      <w:r>
        <w:rPr>
          <w:rFonts w:ascii="Aptos" w:hAnsi="Aptos"/>
          <w:szCs w:val="24"/>
        </w:rPr>
        <w:tab/>
        <w:t>Where we are made aware of domestic abuse affecting one of our tenants and they have children, or children or vulnerable adults are living in the household, we have a legal duty to make a referral to social care to ensure that support is provided to the victim and their family/household.</w:t>
      </w:r>
    </w:p>
    <w:p w14:paraId="088773D6" w14:textId="77777777" w:rsidR="00D024CE" w:rsidRDefault="00D024CE" w:rsidP="00D024CE">
      <w:pPr>
        <w:ind w:left="720" w:hanging="731"/>
        <w:rPr>
          <w:rFonts w:ascii="Aptos" w:hAnsi="Aptos"/>
          <w:szCs w:val="24"/>
        </w:rPr>
      </w:pPr>
    </w:p>
    <w:p w14:paraId="1E03EA56" w14:textId="376954A7" w:rsidR="007C4762" w:rsidRPr="004540EE" w:rsidRDefault="007C4762" w:rsidP="00D024CE">
      <w:pPr>
        <w:ind w:left="720" w:hanging="731"/>
        <w:rPr>
          <w:rFonts w:ascii="Aptos" w:hAnsi="Aptos"/>
          <w:szCs w:val="24"/>
        </w:rPr>
      </w:pPr>
      <w:r w:rsidRPr="004540EE">
        <w:rPr>
          <w:rFonts w:ascii="Aptos" w:hAnsi="Aptos"/>
          <w:szCs w:val="24"/>
        </w:rPr>
        <w:t xml:space="preserve"> </w:t>
      </w:r>
    </w:p>
    <w:p w14:paraId="4B6432D1" w14:textId="453D11B6" w:rsidR="007C4762" w:rsidRPr="004540EE" w:rsidRDefault="001F73F6" w:rsidP="00D024CE">
      <w:pPr>
        <w:ind w:left="720" w:hanging="720"/>
        <w:rPr>
          <w:rFonts w:ascii="Aptos" w:hAnsi="Aptos"/>
          <w:b/>
          <w:bCs/>
          <w:szCs w:val="24"/>
          <w:lang w:val="en-US"/>
        </w:rPr>
      </w:pPr>
      <w:r w:rsidRPr="004540EE">
        <w:rPr>
          <w:rFonts w:ascii="Aptos" w:hAnsi="Aptos"/>
          <w:b/>
          <w:bCs/>
          <w:szCs w:val="24"/>
          <w:lang w:val="en-US"/>
        </w:rPr>
        <w:t>1</w:t>
      </w:r>
      <w:r w:rsidR="00710FEE">
        <w:rPr>
          <w:rFonts w:ascii="Aptos" w:hAnsi="Aptos"/>
          <w:b/>
          <w:bCs/>
          <w:szCs w:val="24"/>
          <w:lang w:val="en-US"/>
        </w:rPr>
        <w:t>2</w:t>
      </w:r>
      <w:r w:rsidRPr="004540EE">
        <w:rPr>
          <w:rFonts w:ascii="Aptos" w:hAnsi="Aptos"/>
          <w:b/>
          <w:bCs/>
          <w:szCs w:val="24"/>
          <w:lang w:val="en-US"/>
        </w:rPr>
        <w:t xml:space="preserve">. </w:t>
      </w:r>
      <w:r w:rsidR="0027166C" w:rsidRPr="004540EE">
        <w:rPr>
          <w:rFonts w:ascii="Aptos" w:hAnsi="Aptos"/>
          <w:b/>
          <w:bCs/>
          <w:szCs w:val="24"/>
          <w:lang w:val="en-US"/>
        </w:rPr>
        <w:tab/>
      </w:r>
      <w:r w:rsidR="00EA1C11" w:rsidRPr="004540EE">
        <w:rPr>
          <w:rFonts w:ascii="Aptos" w:hAnsi="Aptos"/>
          <w:b/>
          <w:bCs/>
          <w:szCs w:val="24"/>
          <w:lang w:val="en-US"/>
        </w:rPr>
        <w:t>Dealing with</w:t>
      </w:r>
      <w:r w:rsidR="007C4762" w:rsidRPr="004540EE">
        <w:rPr>
          <w:rFonts w:ascii="Aptos" w:hAnsi="Aptos"/>
          <w:b/>
          <w:bCs/>
          <w:szCs w:val="24"/>
          <w:lang w:val="en-US"/>
        </w:rPr>
        <w:t xml:space="preserve"> </w:t>
      </w:r>
      <w:r w:rsidR="00EA1C11" w:rsidRPr="004540EE">
        <w:rPr>
          <w:rFonts w:ascii="Aptos" w:hAnsi="Aptos"/>
          <w:b/>
          <w:bCs/>
          <w:szCs w:val="24"/>
          <w:lang w:val="en-US"/>
        </w:rPr>
        <w:t>Domestic Abuse</w:t>
      </w:r>
      <w:r w:rsidR="007C4762" w:rsidRPr="004540EE">
        <w:rPr>
          <w:rFonts w:ascii="Aptos" w:hAnsi="Aptos"/>
          <w:b/>
          <w:bCs/>
          <w:szCs w:val="24"/>
          <w:lang w:val="en-US"/>
        </w:rPr>
        <w:t xml:space="preserve"> – tools and powers </w:t>
      </w:r>
    </w:p>
    <w:p w14:paraId="1DC41CCD" w14:textId="569BCF7E" w:rsidR="00145BB3" w:rsidRPr="004540EE" w:rsidRDefault="00145BB3" w:rsidP="00D024CE">
      <w:pPr>
        <w:ind w:left="720" w:hanging="720"/>
        <w:rPr>
          <w:rFonts w:ascii="Aptos" w:hAnsi="Aptos"/>
          <w:szCs w:val="24"/>
          <w:lang w:val="en-US"/>
        </w:rPr>
      </w:pPr>
    </w:p>
    <w:p w14:paraId="6BCD0356" w14:textId="52DD3B0C" w:rsidR="008A72D2" w:rsidRPr="004540EE" w:rsidRDefault="00145BB3" w:rsidP="00D024CE">
      <w:pPr>
        <w:ind w:left="720" w:hanging="720"/>
        <w:rPr>
          <w:rFonts w:ascii="Aptos" w:hAnsi="Aptos"/>
          <w:szCs w:val="24"/>
        </w:rPr>
      </w:pPr>
      <w:r w:rsidRPr="004540EE">
        <w:rPr>
          <w:rFonts w:ascii="Aptos" w:hAnsi="Aptos"/>
          <w:szCs w:val="24"/>
          <w:lang w:val="en-US"/>
        </w:rPr>
        <w:t>1</w:t>
      </w:r>
      <w:r w:rsidR="00710FEE">
        <w:rPr>
          <w:rFonts w:ascii="Aptos" w:hAnsi="Aptos"/>
          <w:szCs w:val="24"/>
          <w:lang w:val="en-US"/>
        </w:rPr>
        <w:t>2</w:t>
      </w:r>
      <w:r w:rsidRPr="004540EE">
        <w:rPr>
          <w:rFonts w:ascii="Aptos" w:hAnsi="Aptos"/>
          <w:szCs w:val="24"/>
          <w:lang w:val="en-US"/>
        </w:rPr>
        <w:t xml:space="preserve">.1 </w:t>
      </w:r>
      <w:r w:rsidRPr="004540EE">
        <w:rPr>
          <w:rFonts w:ascii="Aptos" w:hAnsi="Aptos"/>
          <w:szCs w:val="24"/>
          <w:lang w:val="en-US"/>
        </w:rPr>
        <w:tab/>
      </w:r>
      <w:r w:rsidR="008A72D2" w:rsidRPr="004540EE">
        <w:rPr>
          <w:rFonts w:ascii="Aptos" w:hAnsi="Aptos"/>
          <w:szCs w:val="24"/>
        </w:rPr>
        <w:t>There are specific legal tools and powers in place to address domestic abuse. Most of these are not available to Two Rivers, and this is why we have to work closely with partner agencies and share information to support victims/survivors. Some of the powers available are:</w:t>
      </w:r>
    </w:p>
    <w:p w14:paraId="6B368D29" w14:textId="77777777" w:rsidR="005B177E" w:rsidRPr="004540EE" w:rsidRDefault="005B177E" w:rsidP="00D024CE">
      <w:pPr>
        <w:ind w:left="720" w:hanging="720"/>
        <w:rPr>
          <w:rFonts w:ascii="Aptos" w:hAnsi="Aptos"/>
          <w:szCs w:val="24"/>
        </w:rPr>
      </w:pPr>
    </w:p>
    <w:p w14:paraId="3305DA00" w14:textId="77777777" w:rsidR="008A72D2" w:rsidRPr="004540EE" w:rsidRDefault="008A72D2" w:rsidP="00D024CE">
      <w:pPr>
        <w:pStyle w:val="ListParagraph"/>
        <w:numPr>
          <w:ilvl w:val="0"/>
          <w:numId w:val="88"/>
        </w:numPr>
        <w:spacing w:line="240" w:lineRule="auto"/>
        <w:ind w:left="1080"/>
      </w:pPr>
      <w:r w:rsidRPr="004540EE">
        <w:t>Non-molestation orders</w:t>
      </w:r>
    </w:p>
    <w:p w14:paraId="0289113D" w14:textId="77777777" w:rsidR="008A72D2" w:rsidRPr="004540EE" w:rsidRDefault="008A72D2" w:rsidP="00D024CE">
      <w:pPr>
        <w:pStyle w:val="ListParagraph"/>
        <w:numPr>
          <w:ilvl w:val="0"/>
          <w:numId w:val="88"/>
        </w:numPr>
        <w:spacing w:line="240" w:lineRule="auto"/>
        <w:ind w:left="1080"/>
      </w:pPr>
      <w:r w:rsidRPr="004540EE">
        <w:t>Occupation orders</w:t>
      </w:r>
    </w:p>
    <w:p w14:paraId="5F66FF77" w14:textId="77777777" w:rsidR="008A72D2" w:rsidRPr="004540EE" w:rsidRDefault="008A72D2" w:rsidP="00D024CE">
      <w:pPr>
        <w:pStyle w:val="ListParagraph"/>
        <w:numPr>
          <w:ilvl w:val="0"/>
          <w:numId w:val="88"/>
        </w:numPr>
        <w:spacing w:line="240" w:lineRule="auto"/>
        <w:ind w:left="1080"/>
      </w:pPr>
      <w:r w:rsidRPr="004540EE">
        <w:t>Restraining orders</w:t>
      </w:r>
    </w:p>
    <w:p w14:paraId="0D635BD1" w14:textId="77777777" w:rsidR="008A72D2" w:rsidRPr="004540EE" w:rsidRDefault="008A72D2" w:rsidP="00D024CE">
      <w:pPr>
        <w:pStyle w:val="ListParagraph"/>
        <w:numPr>
          <w:ilvl w:val="0"/>
          <w:numId w:val="88"/>
        </w:numPr>
        <w:spacing w:line="240" w:lineRule="auto"/>
        <w:ind w:left="1080"/>
      </w:pPr>
      <w:r w:rsidRPr="004540EE">
        <w:t xml:space="preserve">Domestic Violence Protection Notices (DVPN) </w:t>
      </w:r>
    </w:p>
    <w:p w14:paraId="37C61467" w14:textId="77777777" w:rsidR="008A72D2" w:rsidRDefault="008A72D2" w:rsidP="00D024CE">
      <w:pPr>
        <w:pStyle w:val="ListParagraph"/>
        <w:numPr>
          <w:ilvl w:val="0"/>
          <w:numId w:val="88"/>
        </w:numPr>
        <w:spacing w:line="240" w:lineRule="auto"/>
        <w:ind w:left="1080"/>
        <w:rPr>
          <w:lang w:val="fr-FR"/>
        </w:rPr>
      </w:pPr>
      <w:r w:rsidRPr="004540EE">
        <w:rPr>
          <w:lang w:val="fr-FR"/>
        </w:rPr>
        <w:t>Domestic Violence Protection Orders (DVPO)</w:t>
      </w:r>
    </w:p>
    <w:p w14:paraId="4053DCCE" w14:textId="77777777" w:rsidR="00797EBC" w:rsidRPr="00797EBC" w:rsidRDefault="00797EBC" w:rsidP="00D024CE">
      <w:pPr>
        <w:rPr>
          <w:lang w:val="fr-FR"/>
        </w:rPr>
      </w:pPr>
    </w:p>
    <w:p w14:paraId="0A9B5A1D" w14:textId="2E4F43ED" w:rsidR="005B177E" w:rsidRPr="004540EE" w:rsidRDefault="00B66E6B" w:rsidP="00D024CE">
      <w:pPr>
        <w:ind w:left="720" w:hanging="720"/>
        <w:rPr>
          <w:rFonts w:ascii="Aptos" w:hAnsi="Aptos"/>
          <w:szCs w:val="24"/>
        </w:rPr>
      </w:pPr>
      <w:r w:rsidRPr="004540EE">
        <w:rPr>
          <w:rFonts w:ascii="Aptos" w:hAnsi="Aptos"/>
          <w:szCs w:val="24"/>
        </w:rPr>
        <w:t>1</w:t>
      </w:r>
      <w:r w:rsidR="00710FEE">
        <w:rPr>
          <w:rFonts w:ascii="Aptos" w:hAnsi="Aptos"/>
          <w:szCs w:val="24"/>
        </w:rPr>
        <w:t>2</w:t>
      </w:r>
      <w:r w:rsidRPr="004540EE">
        <w:rPr>
          <w:rFonts w:ascii="Aptos" w:hAnsi="Aptos"/>
          <w:szCs w:val="24"/>
        </w:rPr>
        <w:t xml:space="preserve">.2 </w:t>
      </w:r>
      <w:r w:rsidRPr="004540EE">
        <w:rPr>
          <w:rFonts w:ascii="Aptos" w:hAnsi="Aptos"/>
          <w:szCs w:val="24"/>
        </w:rPr>
        <w:tab/>
      </w:r>
      <w:r w:rsidR="005B177E" w:rsidRPr="004540EE">
        <w:rPr>
          <w:rFonts w:ascii="Aptos" w:hAnsi="Aptos"/>
          <w:szCs w:val="24"/>
        </w:rPr>
        <w:t>In addition to the above, we may explore non-legal and legal housing-related remedies to tackle domestic abuse, according to the available evidence. Some of the tools and powers we may use are:</w:t>
      </w:r>
    </w:p>
    <w:p w14:paraId="04DCC61B" w14:textId="77777777" w:rsidR="005B177E" w:rsidRPr="004540EE" w:rsidRDefault="005B177E" w:rsidP="00D024CE">
      <w:pPr>
        <w:ind w:left="720" w:hanging="720"/>
        <w:rPr>
          <w:rFonts w:ascii="Aptos" w:hAnsi="Aptos"/>
          <w:szCs w:val="24"/>
        </w:rPr>
      </w:pPr>
    </w:p>
    <w:p w14:paraId="24A8BCCC" w14:textId="77777777" w:rsidR="005B177E" w:rsidRPr="004540EE" w:rsidRDefault="005B177E" w:rsidP="00D024CE">
      <w:pPr>
        <w:pStyle w:val="ListParagraph"/>
        <w:numPr>
          <w:ilvl w:val="0"/>
          <w:numId w:val="36"/>
        </w:numPr>
        <w:spacing w:line="240" w:lineRule="auto"/>
        <w:ind w:left="1080"/>
      </w:pPr>
      <w:r w:rsidRPr="004540EE">
        <w:t>Anti-Social Behaviour Injunctions</w:t>
      </w:r>
    </w:p>
    <w:p w14:paraId="785FA06B" w14:textId="77777777" w:rsidR="005B177E" w:rsidRPr="004540EE" w:rsidRDefault="005B177E" w:rsidP="00D024CE">
      <w:pPr>
        <w:pStyle w:val="ListParagraph"/>
        <w:numPr>
          <w:ilvl w:val="0"/>
          <w:numId w:val="36"/>
        </w:numPr>
        <w:spacing w:line="240" w:lineRule="auto"/>
        <w:ind w:left="1080"/>
      </w:pPr>
      <w:r w:rsidRPr="004540EE">
        <w:t>Serving Notice of Seeking Possession</w:t>
      </w:r>
    </w:p>
    <w:p w14:paraId="3EB98000" w14:textId="77777777" w:rsidR="005B177E" w:rsidRPr="004540EE" w:rsidRDefault="005B177E" w:rsidP="00D024CE">
      <w:pPr>
        <w:pStyle w:val="ListParagraph"/>
        <w:numPr>
          <w:ilvl w:val="0"/>
          <w:numId w:val="36"/>
        </w:numPr>
        <w:spacing w:line="240" w:lineRule="auto"/>
        <w:ind w:left="1080"/>
      </w:pPr>
      <w:r w:rsidRPr="004540EE">
        <w:t>Possession proceedings (evictions)</w:t>
      </w:r>
    </w:p>
    <w:p w14:paraId="66049677" w14:textId="2D9F52C6" w:rsidR="004540EE" w:rsidRPr="004540EE" w:rsidRDefault="004540EE" w:rsidP="00D024CE">
      <w:pPr>
        <w:pStyle w:val="ListParagraph"/>
        <w:numPr>
          <w:ilvl w:val="0"/>
          <w:numId w:val="36"/>
        </w:numPr>
        <w:spacing w:line="240" w:lineRule="auto"/>
        <w:ind w:left="1080"/>
      </w:pPr>
      <w:r w:rsidRPr="004540EE">
        <w:t>Referrals to Safe Partnership</w:t>
      </w:r>
    </w:p>
    <w:p w14:paraId="679A7A25" w14:textId="64CAEFCD" w:rsidR="004540EE" w:rsidRPr="004540EE" w:rsidRDefault="004540EE" w:rsidP="00D024CE">
      <w:pPr>
        <w:pStyle w:val="ListParagraph"/>
        <w:numPr>
          <w:ilvl w:val="0"/>
          <w:numId w:val="36"/>
        </w:numPr>
        <w:spacing w:line="240" w:lineRule="auto"/>
        <w:ind w:left="1080"/>
      </w:pPr>
      <w:r w:rsidRPr="004540EE">
        <w:t xml:space="preserve">Referrals to other support agencies </w:t>
      </w:r>
    </w:p>
    <w:p w14:paraId="7854C10A" w14:textId="04CDA930" w:rsidR="005B177E" w:rsidRPr="004540EE" w:rsidRDefault="001F73F6" w:rsidP="00D024CE">
      <w:pPr>
        <w:ind w:left="720" w:hanging="720"/>
        <w:rPr>
          <w:rFonts w:ascii="Aptos" w:hAnsi="Aptos"/>
          <w:szCs w:val="24"/>
        </w:rPr>
      </w:pPr>
      <w:r w:rsidRPr="004540EE">
        <w:rPr>
          <w:rFonts w:ascii="Aptos" w:hAnsi="Aptos"/>
          <w:szCs w:val="24"/>
        </w:rPr>
        <w:t>1</w:t>
      </w:r>
      <w:r w:rsidR="00710FEE">
        <w:rPr>
          <w:rFonts w:ascii="Aptos" w:hAnsi="Aptos"/>
          <w:szCs w:val="24"/>
        </w:rPr>
        <w:t>2</w:t>
      </w:r>
      <w:r w:rsidRPr="004540EE">
        <w:rPr>
          <w:rFonts w:ascii="Aptos" w:hAnsi="Aptos"/>
          <w:szCs w:val="24"/>
        </w:rPr>
        <w:t>.</w:t>
      </w:r>
      <w:r w:rsidR="00B66E6B" w:rsidRPr="004540EE">
        <w:rPr>
          <w:rFonts w:ascii="Aptos" w:hAnsi="Aptos"/>
          <w:szCs w:val="24"/>
        </w:rPr>
        <w:t>3</w:t>
      </w:r>
      <w:r w:rsidRPr="004540EE">
        <w:rPr>
          <w:rFonts w:ascii="Aptos" w:hAnsi="Aptos"/>
          <w:szCs w:val="24"/>
        </w:rPr>
        <w:tab/>
      </w:r>
      <w:r w:rsidR="005B177E" w:rsidRPr="004540EE">
        <w:rPr>
          <w:rFonts w:ascii="Aptos" w:hAnsi="Aptos"/>
          <w:szCs w:val="24"/>
          <w:lang w:val="en-US"/>
        </w:rPr>
        <w:t>E</w:t>
      </w:r>
      <w:r w:rsidR="00797EBC">
        <w:rPr>
          <w:rFonts w:ascii="Aptos" w:hAnsi="Aptos"/>
          <w:szCs w:val="24"/>
          <w:lang w:val="en-US"/>
        </w:rPr>
        <w:t>very c</w:t>
      </w:r>
      <w:r w:rsidR="005B177E" w:rsidRPr="004540EE">
        <w:rPr>
          <w:rFonts w:ascii="Aptos" w:hAnsi="Aptos"/>
          <w:szCs w:val="24"/>
          <w:lang w:val="en-US"/>
        </w:rPr>
        <w:t>ase is different, and our involvement in it will depend on the specific circumstances. We will work with partner agencies and victims to consider</w:t>
      </w:r>
      <w:r w:rsidR="005B177E" w:rsidRPr="004540EE">
        <w:rPr>
          <w:rFonts w:ascii="Aptos" w:hAnsi="Aptos"/>
          <w:szCs w:val="24"/>
        </w:rPr>
        <w:t xml:space="preserve"> the most appropriate tools to use, taking into account the impact domestic abuse is having on victims and their families, and the risk of further harm occurring.</w:t>
      </w:r>
    </w:p>
    <w:p w14:paraId="4B0203D9" w14:textId="77777777" w:rsidR="00CB50BA" w:rsidRDefault="00CB50BA" w:rsidP="00D024CE">
      <w:pPr>
        <w:ind w:left="720" w:hanging="720"/>
        <w:rPr>
          <w:rFonts w:ascii="Aptos" w:hAnsi="Aptos"/>
          <w:szCs w:val="24"/>
        </w:rPr>
      </w:pPr>
    </w:p>
    <w:p w14:paraId="42EFB40A" w14:textId="60E03741" w:rsidR="007C4762" w:rsidRPr="004540EE" w:rsidRDefault="001F73F6" w:rsidP="00D024CE">
      <w:pPr>
        <w:ind w:left="720" w:hanging="720"/>
        <w:rPr>
          <w:rFonts w:ascii="Aptos" w:hAnsi="Aptos"/>
          <w:szCs w:val="24"/>
        </w:rPr>
      </w:pPr>
      <w:r w:rsidRPr="004540EE">
        <w:rPr>
          <w:rFonts w:ascii="Aptos" w:hAnsi="Aptos"/>
          <w:szCs w:val="24"/>
        </w:rPr>
        <w:t>1</w:t>
      </w:r>
      <w:r w:rsidR="00710FEE">
        <w:rPr>
          <w:rFonts w:ascii="Aptos" w:hAnsi="Aptos"/>
          <w:szCs w:val="24"/>
        </w:rPr>
        <w:t>2</w:t>
      </w:r>
      <w:r w:rsidRPr="004540EE">
        <w:rPr>
          <w:rFonts w:ascii="Aptos" w:hAnsi="Aptos"/>
          <w:szCs w:val="24"/>
        </w:rPr>
        <w:t>.</w:t>
      </w:r>
      <w:r w:rsidR="00B66E6B" w:rsidRPr="004540EE">
        <w:rPr>
          <w:rFonts w:ascii="Aptos" w:hAnsi="Aptos"/>
          <w:szCs w:val="24"/>
        </w:rPr>
        <w:t>4</w:t>
      </w:r>
      <w:r w:rsidRPr="004540EE">
        <w:rPr>
          <w:rFonts w:ascii="Aptos" w:hAnsi="Aptos"/>
          <w:szCs w:val="24"/>
        </w:rPr>
        <w:tab/>
      </w:r>
      <w:r w:rsidR="007C4762" w:rsidRPr="004540EE">
        <w:rPr>
          <w:rFonts w:ascii="Aptos" w:hAnsi="Aptos"/>
          <w:szCs w:val="24"/>
        </w:rPr>
        <w:t>We may also work with partner agencies, such as the Police and Local Authorities, to support use of powers available to them, including but not limited to:</w:t>
      </w:r>
    </w:p>
    <w:p w14:paraId="63E3094F" w14:textId="77777777" w:rsidR="00145BB3" w:rsidRPr="004540EE" w:rsidRDefault="00145BB3" w:rsidP="00D024CE">
      <w:pPr>
        <w:ind w:left="720" w:hanging="720"/>
        <w:rPr>
          <w:rFonts w:ascii="Aptos" w:hAnsi="Aptos"/>
          <w:szCs w:val="24"/>
        </w:rPr>
      </w:pPr>
    </w:p>
    <w:p w14:paraId="00DABA2E" w14:textId="77777777" w:rsidR="007C4762" w:rsidRPr="004540EE" w:rsidRDefault="007C4762" w:rsidP="00D024CE">
      <w:pPr>
        <w:pStyle w:val="ListParagraph"/>
        <w:numPr>
          <w:ilvl w:val="0"/>
          <w:numId w:val="37"/>
        </w:numPr>
        <w:spacing w:line="240" w:lineRule="auto"/>
      </w:pPr>
      <w:r w:rsidRPr="004540EE">
        <w:t xml:space="preserve">Criminal investigations </w:t>
      </w:r>
    </w:p>
    <w:p w14:paraId="45A272B1" w14:textId="77777777" w:rsidR="007C4762" w:rsidRPr="004540EE" w:rsidRDefault="007C4762" w:rsidP="00D024CE">
      <w:pPr>
        <w:pStyle w:val="ListParagraph"/>
        <w:numPr>
          <w:ilvl w:val="0"/>
          <w:numId w:val="37"/>
        </w:numPr>
        <w:spacing w:line="240" w:lineRule="auto"/>
      </w:pPr>
      <w:r w:rsidRPr="004540EE">
        <w:t>Criminal Behaviour Orders</w:t>
      </w:r>
    </w:p>
    <w:p w14:paraId="2809C15E" w14:textId="14B4A7E2" w:rsidR="007C4762" w:rsidRPr="004540EE" w:rsidRDefault="001F73F6" w:rsidP="00D024CE">
      <w:pPr>
        <w:ind w:left="720" w:hanging="720"/>
        <w:rPr>
          <w:rFonts w:ascii="Aptos" w:hAnsi="Aptos"/>
          <w:szCs w:val="24"/>
          <w:lang w:val="en-US"/>
        </w:rPr>
      </w:pPr>
      <w:r w:rsidRPr="004540EE">
        <w:rPr>
          <w:rFonts w:ascii="Aptos" w:hAnsi="Aptos"/>
          <w:szCs w:val="24"/>
          <w:lang w:val="en-US"/>
        </w:rPr>
        <w:t>1</w:t>
      </w:r>
      <w:r w:rsidR="00710FEE">
        <w:rPr>
          <w:rFonts w:ascii="Aptos" w:hAnsi="Aptos"/>
          <w:szCs w:val="24"/>
          <w:lang w:val="en-US"/>
        </w:rPr>
        <w:t>2</w:t>
      </w:r>
      <w:r w:rsidRPr="004540EE">
        <w:rPr>
          <w:rFonts w:ascii="Aptos" w:hAnsi="Aptos"/>
          <w:szCs w:val="24"/>
          <w:lang w:val="en-US"/>
        </w:rPr>
        <w:t>.</w:t>
      </w:r>
      <w:r w:rsidR="00B66E6B" w:rsidRPr="004540EE">
        <w:rPr>
          <w:rFonts w:ascii="Aptos" w:hAnsi="Aptos"/>
          <w:szCs w:val="24"/>
          <w:lang w:val="en-US"/>
        </w:rPr>
        <w:t>5</w:t>
      </w:r>
      <w:r w:rsidRPr="004540EE">
        <w:rPr>
          <w:rFonts w:ascii="Aptos" w:hAnsi="Aptos"/>
          <w:szCs w:val="24"/>
          <w:lang w:val="en-US"/>
        </w:rPr>
        <w:tab/>
      </w:r>
      <w:r w:rsidR="007C4762" w:rsidRPr="004540EE">
        <w:rPr>
          <w:rFonts w:ascii="Aptos" w:hAnsi="Aptos"/>
          <w:szCs w:val="24"/>
          <w:lang w:val="en-US"/>
        </w:rPr>
        <w:t>Legal actions will be approved by the Head of Safer Neighbourhoods before any application is made to the Courts.</w:t>
      </w:r>
      <w:r w:rsidR="004D5654" w:rsidRPr="004540EE">
        <w:rPr>
          <w:rFonts w:ascii="Aptos" w:hAnsi="Aptos"/>
          <w:szCs w:val="24"/>
          <w:lang w:val="en-US"/>
        </w:rPr>
        <w:t xml:space="preserve"> </w:t>
      </w:r>
    </w:p>
    <w:p w14:paraId="194BEE0B" w14:textId="77777777" w:rsidR="001F73F6" w:rsidRPr="004540EE" w:rsidRDefault="001F73F6" w:rsidP="00D024CE">
      <w:pPr>
        <w:rPr>
          <w:rFonts w:ascii="Aptos" w:hAnsi="Aptos"/>
          <w:szCs w:val="24"/>
          <w:lang w:val="en-US"/>
        </w:rPr>
      </w:pPr>
    </w:p>
    <w:p w14:paraId="10F7ECFF" w14:textId="035091F5" w:rsidR="007C4762" w:rsidRPr="004540EE" w:rsidRDefault="001F73F6" w:rsidP="00D024CE">
      <w:pPr>
        <w:ind w:left="720" w:hanging="720"/>
        <w:rPr>
          <w:rFonts w:ascii="Aptos" w:hAnsi="Aptos"/>
          <w:szCs w:val="24"/>
          <w:lang w:val="en-US"/>
        </w:rPr>
      </w:pPr>
      <w:r w:rsidRPr="004540EE">
        <w:rPr>
          <w:rFonts w:ascii="Aptos" w:hAnsi="Aptos"/>
          <w:szCs w:val="24"/>
          <w:lang w:val="en-US"/>
        </w:rPr>
        <w:lastRenderedPageBreak/>
        <w:t>1</w:t>
      </w:r>
      <w:r w:rsidR="00710FEE">
        <w:rPr>
          <w:rFonts w:ascii="Aptos" w:hAnsi="Aptos"/>
          <w:szCs w:val="24"/>
          <w:lang w:val="en-US"/>
        </w:rPr>
        <w:t>2</w:t>
      </w:r>
      <w:r w:rsidRPr="004540EE">
        <w:rPr>
          <w:rFonts w:ascii="Aptos" w:hAnsi="Aptos"/>
          <w:szCs w:val="24"/>
          <w:lang w:val="en-US"/>
        </w:rPr>
        <w:t>.</w:t>
      </w:r>
      <w:r w:rsidR="00B66E6B" w:rsidRPr="004540EE">
        <w:rPr>
          <w:rFonts w:ascii="Aptos" w:hAnsi="Aptos"/>
          <w:szCs w:val="24"/>
          <w:lang w:val="en-US"/>
        </w:rPr>
        <w:t>6</w:t>
      </w:r>
      <w:r w:rsidRPr="004540EE">
        <w:rPr>
          <w:rFonts w:ascii="Aptos" w:hAnsi="Aptos"/>
          <w:szCs w:val="24"/>
          <w:lang w:val="en-US"/>
        </w:rPr>
        <w:tab/>
      </w:r>
      <w:r w:rsidR="007C4762" w:rsidRPr="004540EE">
        <w:rPr>
          <w:rFonts w:ascii="Aptos" w:hAnsi="Aptos"/>
          <w:szCs w:val="24"/>
          <w:lang w:val="en-US"/>
        </w:rPr>
        <w:t xml:space="preserve">Possession proceedings will be signed off by </w:t>
      </w:r>
      <w:r w:rsidR="006C6A4C" w:rsidRPr="004540EE">
        <w:rPr>
          <w:rFonts w:ascii="Aptos" w:hAnsi="Aptos"/>
          <w:szCs w:val="24"/>
          <w:lang w:val="en-US"/>
        </w:rPr>
        <w:t>an</w:t>
      </w:r>
      <w:r w:rsidR="00ED30A8">
        <w:rPr>
          <w:rFonts w:ascii="Aptos" w:hAnsi="Aptos"/>
          <w:szCs w:val="24"/>
          <w:lang w:val="en-US"/>
        </w:rPr>
        <w:t xml:space="preserve"> Executive </w:t>
      </w:r>
      <w:r w:rsidR="007C4762" w:rsidRPr="004540EE">
        <w:rPr>
          <w:rFonts w:ascii="Aptos" w:hAnsi="Aptos"/>
          <w:szCs w:val="24"/>
          <w:lang w:val="en-US"/>
        </w:rPr>
        <w:t>Director before any application is made to the Court.</w:t>
      </w:r>
    </w:p>
    <w:p w14:paraId="124BB3AD" w14:textId="77777777" w:rsidR="001F73F6" w:rsidRPr="004540EE" w:rsidRDefault="001F73F6" w:rsidP="00D024CE">
      <w:pPr>
        <w:rPr>
          <w:rFonts w:ascii="Aptos" w:hAnsi="Aptos"/>
          <w:szCs w:val="24"/>
          <w:lang w:val="en-US"/>
        </w:rPr>
      </w:pPr>
    </w:p>
    <w:p w14:paraId="7D38C0CC" w14:textId="24FC51EF" w:rsidR="007C4762" w:rsidRPr="004540EE" w:rsidRDefault="001F73F6" w:rsidP="00D024CE">
      <w:pPr>
        <w:ind w:left="720" w:hanging="720"/>
        <w:rPr>
          <w:rFonts w:ascii="Aptos" w:hAnsi="Aptos"/>
          <w:szCs w:val="24"/>
          <w:lang w:val="en-US"/>
        </w:rPr>
      </w:pPr>
      <w:r w:rsidRPr="004540EE">
        <w:rPr>
          <w:rFonts w:ascii="Aptos" w:hAnsi="Aptos"/>
          <w:szCs w:val="24"/>
          <w:lang w:val="en-US"/>
        </w:rPr>
        <w:t>1</w:t>
      </w:r>
      <w:r w:rsidR="00710FEE">
        <w:rPr>
          <w:rFonts w:ascii="Aptos" w:hAnsi="Aptos"/>
          <w:szCs w:val="24"/>
          <w:lang w:val="en-US"/>
        </w:rPr>
        <w:t>2</w:t>
      </w:r>
      <w:r w:rsidRPr="004540EE">
        <w:rPr>
          <w:rFonts w:ascii="Aptos" w:hAnsi="Aptos"/>
          <w:szCs w:val="24"/>
          <w:lang w:val="en-US"/>
        </w:rPr>
        <w:t>.</w:t>
      </w:r>
      <w:r w:rsidR="00B66E6B" w:rsidRPr="004540EE">
        <w:rPr>
          <w:rFonts w:ascii="Aptos" w:hAnsi="Aptos"/>
          <w:szCs w:val="24"/>
          <w:lang w:val="en-US"/>
        </w:rPr>
        <w:t>7</w:t>
      </w:r>
      <w:r w:rsidRPr="004540EE">
        <w:rPr>
          <w:rFonts w:ascii="Aptos" w:hAnsi="Aptos"/>
          <w:szCs w:val="24"/>
          <w:lang w:val="en-US"/>
        </w:rPr>
        <w:tab/>
      </w:r>
      <w:r w:rsidR="007C4762" w:rsidRPr="004540EE">
        <w:rPr>
          <w:rFonts w:ascii="Aptos" w:hAnsi="Aptos"/>
          <w:szCs w:val="24"/>
          <w:lang w:val="en-US"/>
        </w:rPr>
        <w:t xml:space="preserve">Where a legal order such as an injunction has been put in place, the case will remain open for the duration of that order and an updated action plan will be developed with </w:t>
      </w:r>
      <w:r w:rsidR="005B177E" w:rsidRPr="004540EE">
        <w:rPr>
          <w:rFonts w:ascii="Aptos" w:hAnsi="Aptos"/>
          <w:szCs w:val="24"/>
          <w:lang w:val="en-US"/>
        </w:rPr>
        <w:t>victims/survivors</w:t>
      </w:r>
      <w:r w:rsidR="007C4762" w:rsidRPr="004540EE">
        <w:rPr>
          <w:rFonts w:ascii="Aptos" w:hAnsi="Aptos"/>
          <w:szCs w:val="24"/>
          <w:lang w:val="en-US"/>
        </w:rPr>
        <w:t xml:space="preserve"> once the order has been served on the perpetrator.</w:t>
      </w:r>
    </w:p>
    <w:p w14:paraId="76CD2EF5" w14:textId="77777777" w:rsidR="009303AF" w:rsidRPr="00F81B11" w:rsidRDefault="009303AF" w:rsidP="00D024CE">
      <w:pPr>
        <w:rPr>
          <w:rFonts w:ascii="Aptos" w:hAnsi="Aptos"/>
          <w:szCs w:val="24"/>
          <w:lang w:val="en-US"/>
        </w:rPr>
      </w:pPr>
    </w:p>
    <w:p w14:paraId="0122FED7" w14:textId="2DFC9EE1" w:rsidR="007C4762" w:rsidRPr="00F81B11" w:rsidRDefault="001F58A9" w:rsidP="00D024CE">
      <w:pPr>
        <w:ind w:left="720" w:hanging="720"/>
        <w:rPr>
          <w:rFonts w:ascii="Aptos" w:hAnsi="Aptos"/>
          <w:b/>
          <w:bCs/>
          <w:szCs w:val="24"/>
          <w:lang w:val="en-US"/>
        </w:rPr>
      </w:pPr>
      <w:r>
        <w:rPr>
          <w:rFonts w:ascii="Aptos" w:hAnsi="Aptos"/>
          <w:b/>
          <w:bCs/>
          <w:szCs w:val="24"/>
          <w:lang w:val="en-US"/>
        </w:rPr>
        <w:t>1</w:t>
      </w:r>
      <w:r w:rsidR="00797EBC">
        <w:rPr>
          <w:rFonts w:ascii="Aptos" w:hAnsi="Aptos"/>
          <w:b/>
          <w:bCs/>
          <w:szCs w:val="24"/>
          <w:lang w:val="en-US"/>
        </w:rPr>
        <w:t>3</w:t>
      </w:r>
      <w:r w:rsidR="00F81B11" w:rsidRPr="00F81B11">
        <w:rPr>
          <w:rFonts w:ascii="Aptos" w:hAnsi="Aptos"/>
          <w:b/>
          <w:bCs/>
          <w:szCs w:val="24"/>
          <w:lang w:val="en-US"/>
        </w:rPr>
        <w:t xml:space="preserve">. </w:t>
      </w:r>
      <w:r w:rsidR="009303AF">
        <w:rPr>
          <w:rFonts w:ascii="Aptos" w:hAnsi="Aptos"/>
          <w:b/>
          <w:bCs/>
          <w:szCs w:val="24"/>
          <w:lang w:val="en-US"/>
        </w:rPr>
        <w:tab/>
      </w:r>
      <w:r w:rsidR="007C4762" w:rsidRPr="00F81B11">
        <w:rPr>
          <w:rFonts w:ascii="Aptos" w:hAnsi="Aptos"/>
          <w:b/>
          <w:bCs/>
          <w:szCs w:val="24"/>
          <w:lang w:val="en-US"/>
        </w:rPr>
        <w:t>Making a complaint about service</w:t>
      </w:r>
    </w:p>
    <w:p w14:paraId="36973E78" w14:textId="77777777" w:rsidR="00F81B11" w:rsidRPr="00F81B11" w:rsidRDefault="00F81B11" w:rsidP="00D024CE">
      <w:pPr>
        <w:rPr>
          <w:rFonts w:ascii="Aptos" w:hAnsi="Aptos"/>
          <w:szCs w:val="24"/>
          <w:lang w:val="en-US"/>
        </w:rPr>
      </w:pPr>
    </w:p>
    <w:p w14:paraId="63445C8E" w14:textId="793480A1" w:rsidR="007C4762" w:rsidRPr="00F81B11" w:rsidRDefault="001F58A9" w:rsidP="00D024CE">
      <w:pPr>
        <w:ind w:left="720" w:hanging="720"/>
        <w:rPr>
          <w:rFonts w:ascii="Aptos" w:hAnsi="Aptos"/>
          <w:szCs w:val="24"/>
          <w:lang w:val="en-US"/>
        </w:rPr>
      </w:pPr>
      <w:r>
        <w:rPr>
          <w:rFonts w:ascii="Aptos" w:hAnsi="Aptos"/>
          <w:szCs w:val="24"/>
          <w:lang w:val="en-US"/>
        </w:rPr>
        <w:t>1</w:t>
      </w:r>
      <w:r w:rsidR="00797EBC">
        <w:rPr>
          <w:rFonts w:ascii="Aptos" w:hAnsi="Aptos"/>
          <w:szCs w:val="24"/>
          <w:lang w:val="en-US"/>
        </w:rPr>
        <w:t>3</w:t>
      </w:r>
      <w:r w:rsidR="00F81B11" w:rsidRPr="00F81B11">
        <w:rPr>
          <w:rFonts w:ascii="Aptos" w:hAnsi="Aptos"/>
          <w:szCs w:val="24"/>
          <w:lang w:val="en-US"/>
        </w:rPr>
        <w:t>.1</w:t>
      </w:r>
      <w:r w:rsidR="00F81B11" w:rsidRPr="00F81B11">
        <w:rPr>
          <w:rFonts w:ascii="Aptos" w:hAnsi="Aptos"/>
          <w:szCs w:val="24"/>
          <w:lang w:val="en-US"/>
        </w:rPr>
        <w:tab/>
      </w:r>
      <w:r w:rsidR="007C4762" w:rsidRPr="00F81B11">
        <w:rPr>
          <w:rFonts w:ascii="Aptos" w:hAnsi="Aptos"/>
          <w:szCs w:val="24"/>
          <w:lang w:val="en-US"/>
        </w:rPr>
        <w:t xml:space="preserve">If </w:t>
      </w:r>
      <w:r w:rsidR="00635187">
        <w:rPr>
          <w:rFonts w:ascii="Aptos" w:hAnsi="Aptos"/>
          <w:szCs w:val="24"/>
          <w:lang w:val="en-US"/>
        </w:rPr>
        <w:t>any party</w:t>
      </w:r>
      <w:r w:rsidR="007C4762" w:rsidRPr="00F81B11">
        <w:rPr>
          <w:rFonts w:ascii="Aptos" w:hAnsi="Aptos"/>
          <w:szCs w:val="24"/>
          <w:lang w:val="en-US"/>
        </w:rPr>
        <w:t xml:space="preserve"> i</w:t>
      </w:r>
      <w:r w:rsidR="00797EBC">
        <w:rPr>
          <w:rFonts w:ascii="Aptos" w:hAnsi="Aptos"/>
          <w:szCs w:val="24"/>
          <w:lang w:val="en-US"/>
        </w:rPr>
        <w:t xml:space="preserve">s dissatisfied with the services we provide around </w:t>
      </w:r>
      <w:r w:rsidR="00635187">
        <w:rPr>
          <w:rFonts w:ascii="Aptos" w:hAnsi="Aptos"/>
          <w:szCs w:val="24"/>
          <w:lang w:val="en-US"/>
        </w:rPr>
        <w:t>Domestic Abuse</w:t>
      </w:r>
      <w:r w:rsidR="00797EBC" w:rsidRPr="00F81B11">
        <w:rPr>
          <w:rFonts w:ascii="Aptos" w:hAnsi="Aptos"/>
          <w:szCs w:val="24"/>
          <w:lang w:val="en-US"/>
        </w:rPr>
        <w:t>,</w:t>
      </w:r>
      <w:r w:rsidR="00635187">
        <w:rPr>
          <w:rFonts w:ascii="Aptos" w:hAnsi="Aptos"/>
          <w:szCs w:val="24"/>
          <w:lang w:val="en-US"/>
        </w:rPr>
        <w:t xml:space="preserve"> </w:t>
      </w:r>
      <w:r w:rsidR="007C4762" w:rsidRPr="00F81B11">
        <w:rPr>
          <w:rFonts w:ascii="Aptos" w:hAnsi="Aptos"/>
          <w:szCs w:val="24"/>
          <w:lang w:val="en-US"/>
        </w:rPr>
        <w:t>they can request any of the following:</w:t>
      </w:r>
    </w:p>
    <w:p w14:paraId="509FAC85" w14:textId="77777777" w:rsidR="007C4762" w:rsidRPr="00F81B11" w:rsidRDefault="007C4762" w:rsidP="00D024CE">
      <w:pPr>
        <w:ind w:left="720" w:hanging="720"/>
        <w:rPr>
          <w:rFonts w:ascii="Aptos" w:hAnsi="Aptos"/>
          <w:szCs w:val="24"/>
          <w:lang w:val="en-US"/>
        </w:rPr>
      </w:pPr>
    </w:p>
    <w:p w14:paraId="18AA4A9A" w14:textId="6744B63C" w:rsidR="007C4762" w:rsidRDefault="001F58A9" w:rsidP="00D024CE">
      <w:pPr>
        <w:ind w:left="720" w:hanging="720"/>
        <w:rPr>
          <w:rFonts w:ascii="Aptos" w:hAnsi="Aptos"/>
          <w:szCs w:val="24"/>
          <w:lang w:val="en-US"/>
        </w:rPr>
      </w:pPr>
      <w:r>
        <w:rPr>
          <w:rFonts w:ascii="Aptos" w:hAnsi="Aptos"/>
          <w:szCs w:val="24"/>
          <w:lang w:val="en-US"/>
        </w:rPr>
        <w:t>1</w:t>
      </w:r>
      <w:r w:rsidR="00797EBC">
        <w:rPr>
          <w:rFonts w:ascii="Aptos" w:hAnsi="Aptos"/>
          <w:szCs w:val="24"/>
          <w:lang w:val="en-US"/>
        </w:rPr>
        <w:t>3</w:t>
      </w:r>
      <w:r w:rsidR="00F81B11" w:rsidRPr="00932500">
        <w:rPr>
          <w:rFonts w:ascii="Aptos" w:hAnsi="Aptos"/>
          <w:szCs w:val="24"/>
          <w:lang w:val="en-US"/>
        </w:rPr>
        <w:t>.2</w:t>
      </w:r>
      <w:r w:rsidR="00F81B11" w:rsidRPr="00F81B11">
        <w:rPr>
          <w:rFonts w:ascii="Aptos" w:hAnsi="Aptos"/>
          <w:b/>
          <w:bCs/>
          <w:szCs w:val="24"/>
          <w:lang w:val="en-US"/>
        </w:rPr>
        <w:tab/>
      </w:r>
      <w:r w:rsidR="007C4762" w:rsidRPr="00F81B11">
        <w:rPr>
          <w:rFonts w:ascii="Aptos" w:hAnsi="Aptos"/>
          <w:b/>
          <w:bCs/>
          <w:szCs w:val="24"/>
          <w:lang w:val="en-US"/>
        </w:rPr>
        <w:t>Internal case review</w:t>
      </w:r>
      <w:r w:rsidR="007C4762" w:rsidRPr="00F81B11">
        <w:rPr>
          <w:rFonts w:ascii="Aptos" w:hAnsi="Aptos"/>
          <w:szCs w:val="24"/>
          <w:lang w:val="en-US"/>
        </w:rPr>
        <w:t xml:space="preserve"> –</w:t>
      </w:r>
      <w:r w:rsidR="00797EBC">
        <w:rPr>
          <w:rFonts w:ascii="Aptos" w:hAnsi="Aptos"/>
          <w:szCs w:val="24"/>
          <w:lang w:val="en-US"/>
        </w:rPr>
        <w:t xml:space="preserve"> </w:t>
      </w:r>
      <w:r w:rsidR="007C4762" w:rsidRPr="00F81B11">
        <w:rPr>
          <w:rFonts w:ascii="Aptos" w:hAnsi="Aptos"/>
          <w:szCs w:val="24"/>
          <w:lang w:val="en-US"/>
        </w:rPr>
        <w:t>a case and may be conducted by the Head of Safer Neighbourhoods or by an independent specialist. The case will be reviewed within a timescale agreed with the complainant, and we will provide feedback on the case as well as recommending or confirming next steps.</w:t>
      </w:r>
    </w:p>
    <w:p w14:paraId="6EC30FC6" w14:textId="77777777" w:rsidR="00145BB3" w:rsidRPr="00F81B11" w:rsidRDefault="00145BB3" w:rsidP="00D024CE">
      <w:pPr>
        <w:ind w:left="720" w:hanging="720"/>
        <w:rPr>
          <w:rFonts w:ascii="Aptos" w:hAnsi="Aptos"/>
          <w:szCs w:val="24"/>
          <w:lang w:val="en-US"/>
        </w:rPr>
      </w:pPr>
    </w:p>
    <w:p w14:paraId="57FCB914" w14:textId="52100F43" w:rsidR="007C4762" w:rsidRDefault="001F58A9" w:rsidP="00D024CE">
      <w:pPr>
        <w:ind w:left="720" w:hanging="720"/>
        <w:rPr>
          <w:rFonts w:ascii="Aptos" w:hAnsi="Aptos"/>
          <w:szCs w:val="24"/>
          <w:lang w:val="en-US"/>
        </w:rPr>
      </w:pPr>
      <w:r>
        <w:rPr>
          <w:rFonts w:ascii="Aptos" w:hAnsi="Aptos"/>
          <w:szCs w:val="24"/>
          <w:lang w:val="en-US"/>
        </w:rPr>
        <w:t>1</w:t>
      </w:r>
      <w:r w:rsidR="00797EBC">
        <w:rPr>
          <w:rFonts w:ascii="Aptos" w:hAnsi="Aptos"/>
          <w:szCs w:val="24"/>
          <w:lang w:val="en-US"/>
        </w:rPr>
        <w:t>3</w:t>
      </w:r>
      <w:r w:rsidR="00F81B11" w:rsidRPr="00932500">
        <w:rPr>
          <w:rFonts w:ascii="Aptos" w:hAnsi="Aptos"/>
          <w:szCs w:val="24"/>
          <w:lang w:val="en-US"/>
        </w:rPr>
        <w:t>.3</w:t>
      </w:r>
      <w:r w:rsidR="00F81B11" w:rsidRPr="00F81B11">
        <w:rPr>
          <w:rFonts w:ascii="Aptos" w:hAnsi="Aptos"/>
          <w:b/>
          <w:bCs/>
          <w:szCs w:val="24"/>
          <w:lang w:val="en-US"/>
        </w:rPr>
        <w:tab/>
      </w:r>
      <w:r w:rsidR="007C4762" w:rsidRPr="00F81B11">
        <w:rPr>
          <w:rFonts w:ascii="Aptos" w:hAnsi="Aptos"/>
          <w:b/>
          <w:bCs/>
          <w:szCs w:val="24"/>
          <w:lang w:val="en-US"/>
        </w:rPr>
        <w:t>Formal Complaint</w:t>
      </w:r>
      <w:r w:rsidR="007C4762" w:rsidRPr="00F81B11">
        <w:rPr>
          <w:rFonts w:ascii="Aptos" w:hAnsi="Aptos"/>
          <w:szCs w:val="24"/>
          <w:lang w:val="en-US"/>
        </w:rPr>
        <w:t xml:space="preserve"> – through our Complaints, Comments and Compliments Policy process. More information is on our website </w:t>
      </w:r>
      <w:hyperlink r:id="rId13" w:history="1">
        <w:r w:rsidR="007C4762" w:rsidRPr="00F81B11">
          <w:rPr>
            <w:rStyle w:val="Hyperlink"/>
            <w:rFonts w:ascii="Aptos" w:hAnsi="Aptos"/>
            <w:szCs w:val="24"/>
          </w:rPr>
          <w:t>Complaints - Two Rivers Housing - page 1</w:t>
        </w:r>
      </w:hyperlink>
    </w:p>
    <w:p w14:paraId="5F43AF44" w14:textId="77777777" w:rsidR="001F58A9" w:rsidRDefault="001F58A9" w:rsidP="00D024CE">
      <w:pPr>
        <w:ind w:left="720" w:hanging="720"/>
        <w:rPr>
          <w:rFonts w:ascii="Aptos" w:hAnsi="Aptos"/>
          <w:szCs w:val="24"/>
          <w:lang w:val="en-US"/>
        </w:rPr>
      </w:pPr>
    </w:p>
    <w:p w14:paraId="7BE8C0F7" w14:textId="4D2653A8" w:rsidR="001F58A9" w:rsidRPr="00F81B11" w:rsidRDefault="001F58A9" w:rsidP="00D024CE">
      <w:pPr>
        <w:ind w:left="720" w:hanging="720"/>
        <w:rPr>
          <w:rFonts w:ascii="Aptos" w:hAnsi="Aptos"/>
          <w:szCs w:val="24"/>
        </w:rPr>
      </w:pPr>
      <w:r>
        <w:rPr>
          <w:rFonts w:ascii="Aptos" w:hAnsi="Aptos"/>
          <w:szCs w:val="24"/>
        </w:rPr>
        <w:t>1</w:t>
      </w:r>
      <w:r w:rsidR="00797EBC">
        <w:rPr>
          <w:rFonts w:ascii="Aptos" w:hAnsi="Aptos"/>
          <w:szCs w:val="24"/>
        </w:rPr>
        <w:t>3</w:t>
      </w:r>
      <w:r w:rsidRPr="00F81B11">
        <w:rPr>
          <w:rFonts w:ascii="Aptos" w:hAnsi="Aptos"/>
          <w:szCs w:val="24"/>
        </w:rPr>
        <w:t>.</w:t>
      </w:r>
      <w:r>
        <w:rPr>
          <w:rFonts w:ascii="Aptos" w:hAnsi="Aptos"/>
          <w:szCs w:val="24"/>
        </w:rPr>
        <w:t>4</w:t>
      </w:r>
      <w:r w:rsidRPr="00F81B11">
        <w:rPr>
          <w:rFonts w:ascii="Aptos" w:hAnsi="Aptos"/>
          <w:szCs w:val="24"/>
        </w:rPr>
        <w:tab/>
      </w:r>
      <w:r>
        <w:rPr>
          <w:rFonts w:ascii="Aptos" w:hAnsi="Aptos"/>
          <w:szCs w:val="24"/>
        </w:rPr>
        <w:t>A</w:t>
      </w:r>
      <w:r w:rsidRPr="00F81B11">
        <w:rPr>
          <w:rFonts w:ascii="Aptos" w:hAnsi="Aptos"/>
          <w:szCs w:val="24"/>
        </w:rPr>
        <w:t xml:space="preserve"> complaint </w:t>
      </w:r>
      <w:r>
        <w:rPr>
          <w:rFonts w:ascii="Aptos" w:hAnsi="Aptos"/>
          <w:szCs w:val="24"/>
        </w:rPr>
        <w:t xml:space="preserve">can be made </w:t>
      </w:r>
      <w:r w:rsidRPr="00F81B11">
        <w:rPr>
          <w:rFonts w:ascii="Aptos" w:hAnsi="Aptos"/>
          <w:szCs w:val="24"/>
        </w:rPr>
        <w:t xml:space="preserve">to the Housing Ombudsman Service for investigation if </w:t>
      </w:r>
      <w:r>
        <w:rPr>
          <w:rFonts w:ascii="Aptos" w:hAnsi="Aptos"/>
          <w:szCs w:val="24"/>
        </w:rPr>
        <w:t xml:space="preserve">tenants </w:t>
      </w:r>
      <w:r w:rsidRPr="00F81B11">
        <w:rPr>
          <w:rFonts w:ascii="Aptos" w:hAnsi="Aptos"/>
          <w:szCs w:val="24"/>
        </w:rPr>
        <w:t>have completed Two Rivers’ complaint process and the issues have not been resolved. The Housing Ombudsman has an online complaints form which you can access here:</w:t>
      </w:r>
    </w:p>
    <w:p w14:paraId="2B3FCA74" w14:textId="77777777" w:rsidR="001F58A9" w:rsidRPr="00F81B11" w:rsidRDefault="001F58A9" w:rsidP="00D024CE">
      <w:pPr>
        <w:ind w:firstLine="720"/>
        <w:rPr>
          <w:rFonts w:ascii="Aptos" w:hAnsi="Aptos"/>
          <w:szCs w:val="24"/>
        </w:rPr>
      </w:pPr>
      <w:hyperlink r:id="rId14" w:history="1">
        <w:r w:rsidRPr="00F81B11">
          <w:rPr>
            <w:rStyle w:val="Hyperlink"/>
            <w:rFonts w:ascii="Aptos" w:hAnsi="Aptos"/>
            <w:szCs w:val="24"/>
          </w:rPr>
          <w:t>Online complaint form | Housing Ombudsman Service</w:t>
        </w:r>
      </w:hyperlink>
    </w:p>
    <w:p w14:paraId="49468E65" w14:textId="77777777" w:rsidR="001F58A9" w:rsidRPr="00F81B11" w:rsidRDefault="001F58A9" w:rsidP="00D024CE">
      <w:pPr>
        <w:rPr>
          <w:rFonts w:ascii="Aptos" w:hAnsi="Aptos"/>
          <w:szCs w:val="24"/>
        </w:rPr>
      </w:pPr>
    </w:p>
    <w:p w14:paraId="12050418" w14:textId="33F025F8" w:rsidR="007C4762" w:rsidRPr="00F81B11" w:rsidRDefault="00E70364" w:rsidP="00D024CE">
      <w:pPr>
        <w:ind w:left="720" w:hanging="720"/>
        <w:rPr>
          <w:rFonts w:ascii="Aptos" w:hAnsi="Aptos"/>
          <w:b/>
          <w:bCs/>
          <w:szCs w:val="24"/>
        </w:rPr>
      </w:pPr>
      <w:r>
        <w:rPr>
          <w:rFonts w:ascii="Aptos" w:hAnsi="Aptos"/>
          <w:b/>
          <w:bCs/>
          <w:szCs w:val="24"/>
        </w:rPr>
        <w:t>1</w:t>
      </w:r>
      <w:r w:rsidR="00ED30A8">
        <w:rPr>
          <w:rFonts w:ascii="Aptos" w:hAnsi="Aptos"/>
          <w:b/>
          <w:bCs/>
          <w:szCs w:val="24"/>
        </w:rPr>
        <w:t>4</w:t>
      </w:r>
      <w:r w:rsidR="00F81B11" w:rsidRPr="00F81B11">
        <w:rPr>
          <w:rFonts w:ascii="Aptos" w:hAnsi="Aptos"/>
          <w:b/>
          <w:bCs/>
          <w:szCs w:val="24"/>
        </w:rPr>
        <w:t xml:space="preserve">. </w:t>
      </w:r>
      <w:r w:rsidR="001E7225">
        <w:rPr>
          <w:rFonts w:ascii="Aptos" w:hAnsi="Aptos"/>
          <w:b/>
          <w:bCs/>
          <w:szCs w:val="24"/>
        </w:rPr>
        <w:tab/>
      </w:r>
      <w:r w:rsidR="007C4762" w:rsidRPr="00F81B11">
        <w:rPr>
          <w:rFonts w:ascii="Aptos" w:hAnsi="Aptos"/>
          <w:b/>
          <w:bCs/>
          <w:szCs w:val="24"/>
        </w:rPr>
        <w:t xml:space="preserve"> Service Monitoring and Review </w:t>
      </w:r>
    </w:p>
    <w:p w14:paraId="657AB973" w14:textId="77777777" w:rsidR="00F81B11" w:rsidRPr="00F81B11" w:rsidRDefault="00F81B11" w:rsidP="00D024CE">
      <w:pPr>
        <w:rPr>
          <w:rFonts w:ascii="Aptos" w:hAnsi="Aptos"/>
          <w:szCs w:val="24"/>
        </w:rPr>
      </w:pPr>
    </w:p>
    <w:p w14:paraId="30295B7A" w14:textId="1EED72E9" w:rsidR="007C4762" w:rsidRPr="00F81B11" w:rsidRDefault="00E70364" w:rsidP="00D024CE">
      <w:pPr>
        <w:ind w:left="720" w:hanging="720"/>
        <w:rPr>
          <w:rFonts w:ascii="Aptos" w:hAnsi="Aptos"/>
          <w:szCs w:val="24"/>
        </w:rPr>
      </w:pPr>
      <w:r>
        <w:rPr>
          <w:rFonts w:ascii="Aptos" w:hAnsi="Aptos"/>
          <w:szCs w:val="24"/>
        </w:rPr>
        <w:t>1</w:t>
      </w:r>
      <w:r w:rsidR="00ED30A8">
        <w:rPr>
          <w:rFonts w:ascii="Aptos" w:hAnsi="Aptos"/>
          <w:szCs w:val="24"/>
        </w:rPr>
        <w:t>4</w:t>
      </w:r>
      <w:r w:rsidR="00F81B11" w:rsidRPr="00F81B11">
        <w:rPr>
          <w:rFonts w:ascii="Aptos" w:hAnsi="Aptos"/>
          <w:szCs w:val="24"/>
        </w:rPr>
        <w:t>.1</w:t>
      </w:r>
      <w:r w:rsidR="00F81B11" w:rsidRPr="00F81B11">
        <w:rPr>
          <w:rFonts w:ascii="Aptos" w:hAnsi="Aptos"/>
          <w:szCs w:val="24"/>
        </w:rPr>
        <w:tab/>
      </w:r>
      <w:r w:rsidR="001E7225">
        <w:rPr>
          <w:rFonts w:ascii="Aptos" w:hAnsi="Aptos"/>
          <w:szCs w:val="24"/>
        </w:rPr>
        <w:t>Case</w:t>
      </w:r>
      <w:r w:rsidR="007C4762" w:rsidRPr="00F81B11">
        <w:rPr>
          <w:rFonts w:ascii="Aptos" w:hAnsi="Aptos"/>
          <w:szCs w:val="24"/>
        </w:rPr>
        <w:t xml:space="preserve"> audits will be conducted randomly each month, to review the operational delivery of this policy.</w:t>
      </w:r>
    </w:p>
    <w:p w14:paraId="3DA723F9" w14:textId="77777777" w:rsidR="00F81B11" w:rsidRPr="00F81B11" w:rsidRDefault="00F81B11" w:rsidP="00D024CE">
      <w:pPr>
        <w:ind w:left="720" w:hanging="720"/>
        <w:rPr>
          <w:rFonts w:ascii="Aptos" w:hAnsi="Aptos"/>
          <w:szCs w:val="24"/>
        </w:rPr>
      </w:pPr>
    </w:p>
    <w:p w14:paraId="501BDA54" w14:textId="165E29FE" w:rsidR="007C4762" w:rsidRPr="00F81B11" w:rsidRDefault="00E70364" w:rsidP="00D024CE">
      <w:pPr>
        <w:ind w:left="720" w:hanging="720"/>
        <w:rPr>
          <w:rFonts w:ascii="Aptos" w:hAnsi="Aptos"/>
          <w:szCs w:val="24"/>
        </w:rPr>
      </w:pPr>
      <w:r>
        <w:rPr>
          <w:rFonts w:ascii="Aptos" w:hAnsi="Aptos"/>
          <w:szCs w:val="24"/>
        </w:rPr>
        <w:t>1</w:t>
      </w:r>
      <w:r w:rsidR="00ED30A8">
        <w:rPr>
          <w:rFonts w:ascii="Aptos" w:hAnsi="Aptos"/>
          <w:szCs w:val="24"/>
        </w:rPr>
        <w:t>4</w:t>
      </w:r>
      <w:r w:rsidR="00F81B11" w:rsidRPr="00F81B11">
        <w:rPr>
          <w:rFonts w:ascii="Aptos" w:hAnsi="Aptos"/>
          <w:szCs w:val="24"/>
        </w:rPr>
        <w:t>.2</w:t>
      </w:r>
      <w:r w:rsidR="00F81B11" w:rsidRPr="00F81B11">
        <w:rPr>
          <w:rFonts w:ascii="Aptos" w:hAnsi="Aptos"/>
          <w:szCs w:val="24"/>
        </w:rPr>
        <w:tab/>
      </w:r>
      <w:r w:rsidR="007C4762" w:rsidRPr="00F81B11">
        <w:rPr>
          <w:rFonts w:ascii="Aptos" w:hAnsi="Aptos"/>
          <w:szCs w:val="24"/>
        </w:rPr>
        <w:t xml:space="preserve">The impact of this policy will be monitored through the following measures: </w:t>
      </w:r>
    </w:p>
    <w:p w14:paraId="57939E4F" w14:textId="38BF0026" w:rsidR="007C4762" w:rsidRPr="00F81B11" w:rsidRDefault="007C4762" w:rsidP="00D024CE">
      <w:pPr>
        <w:pStyle w:val="ListParagraph"/>
        <w:numPr>
          <w:ilvl w:val="0"/>
          <w:numId w:val="51"/>
        </w:numPr>
        <w:spacing w:line="240" w:lineRule="auto"/>
      </w:pPr>
      <w:r w:rsidRPr="00F81B11">
        <w:t xml:space="preserve">Monitoring the volume and outcomes of </w:t>
      </w:r>
      <w:r w:rsidR="001E7225">
        <w:t>Domestic Abuse and MARAC</w:t>
      </w:r>
      <w:r w:rsidRPr="00F81B11">
        <w:t xml:space="preserve"> cases monthly</w:t>
      </w:r>
    </w:p>
    <w:p w14:paraId="3DA6DF3A" w14:textId="643C1B9F" w:rsidR="007C4762" w:rsidRPr="00932500" w:rsidRDefault="007C4762" w:rsidP="00D024CE">
      <w:pPr>
        <w:pStyle w:val="ListParagraph"/>
        <w:numPr>
          <w:ilvl w:val="0"/>
          <w:numId w:val="51"/>
        </w:numPr>
        <w:spacing w:line="240" w:lineRule="auto"/>
        <w:rPr>
          <w:b/>
          <w:bCs/>
          <w:lang w:val="en-US"/>
        </w:rPr>
      </w:pPr>
      <w:r w:rsidRPr="00F81B11">
        <w:t>Monitoring tenant satisfaction measures</w:t>
      </w:r>
    </w:p>
    <w:p w14:paraId="63C30EA4" w14:textId="74AD792E" w:rsidR="001F58A9" w:rsidRPr="000C12C3" w:rsidRDefault="001F58A9" w:rsidP="00D024CE">
      <w:pPr>
        <w:pStyle w:val="ListParagraph"/>
        <w:numPr>
          <w:ilvl w:val="0"/>
          <w:numId w:val="51"/>
        </w:numPr>
        <w:spacing w:line="240" w:lineRule="auto"/>
        <w:rPr>
          <w:b/>
          <w:bCs/>
          <w:lang w:val="en-US"/>
        </w:rPr>
      </w:pPr>
      <w:r>
        <w:t xml:space="preserve">Transaction tenant </w:t>
      </w:r>
      <w:r w:rsidR="000B7242">
        <w:t>satisfaction</w:t>
      </w:r>
      <w:r>
        <w:t xml:space="preserve"> surveys </w:t>
      </w:r>
    </w:p>
    <w:p w14:paraId="736D908D" w14:textId="77777777" w:rsidR="000C12C3" w:rsidRDefault="000C12C3" w:rsidP="00D024CE">
      <w:pPr>
        <w:rPr>
          <w:b/>
          <w:bCs/>
          <w:lang w:val="en-US"/>
        </w:rPr>
      </w:pPr>
    </w:p>
    <w:p w14:paraId="2BE2EDC2" w14:textId="77777777" w:rsidR="009600EF" w:rsidRDefault="009600EF" w:rsidP="00D024CE">
      <w:pPr>
        <w:rPr>
          <w:b/>
          <w:bCs/>
          <w:lang w:val="en-US"/>
        </w:rPr>
      </w:pPr>
    </w:p>
    <w:p w14:paraId="052E6A2C" w14:textId="77777777" w:rsidR="009600EF" w:rsidRDefault="009600EF" w:rsidP="00D024CE">
      <w:pPr>
        <w:rPr>
          <w:b/>
          <w:bCs/>
          <w:lang w:val="en-US"/>
        </w:rPr>
      </w:pPr>
    </w:p>
    <w:p w14:paraId="6C0081AF" w14:textId="77777777" w:rsidR="009600EF" w:rsidRDefault="009600EF" w:rsidP="00D024CE">
      <w:pPr>
        <w:rPr>
          <w:b/>
          <w:bCs/>
          <w:lang w:val="en-US"/>
        </w:rPr>
      </w:pPr>
    </w:p>
    <w:p w14:paraId="40BD07A9" w14:textId="77777777" w:rsidR="009600EF" w:rsidRDefault="009600EF" w:rsidP="00D024CE">
      <w:pPr>
        <w:rPr>
          <w:b/>
          <w:bCs/>
          <w:lang w:val="en-US"/>
        </w:rPr>
      </w:pPr>
    </w:p>
    <w:p w14:paraId="2606173C" w14:textId="77777777" w:rsidR="009600EF" w:rsidRDefault="009600EF" w:rsidP="00D024CE">
      <w:pPr>
        <w:rPr>
          <w:b/>
          <w:bCs/>
          <w:lang w:val="en-US"/>
        </w:rPr>
      </w:pPr>
    </w:p>
    <w:p w14:paraId="7455C5F5" w14:textId="77777777" w:rsidR="009600EF" w:rsidRDefault="009600EF" w:rsidP="000C12C3">
      <w:pPr>
        <w:rPr>
          <w:b/>
          <w:bCs/>
          <w:lang w:val="en-US"/>
        </w:rPr>
      </w:pPr>
    </w:p>
    <w:p w14:paraId="4559FFC4" w14:textId="77777777" w:rsidR="009600EF" w:rsidRDefault="009600EF" w:rsidP="000C12C3">
      <w:pPr>
        <w:rPr>
          <w:b/>
          <w:bCs/>
          <w:lang w:val="en-US"/>
        </w:rPr>
      </w:pPr>
    </w:p>
    <w:p w14:paraId="6C7AA147" w14:textId="77777777" w:rsidR="009600EF" w:rsidRDefault="009600EF" w:rsidP="000C12C3">
      <w:pPr>
        <w:rPr>
          <w:b/>
          <w:bCs/>
          <w:lang w:val="en-US"/>
        </w:rPr>
      </w:pPr>
    </w:p>
    <w:p w14:paraId="47A3BBF2" w14:textId="77777777" w:rsidR="009600EF" w:rsidRDefault="009600EF" w:rsidP="000C12C3">
      <w:pPr>
        <w:rPr>
          <w:b/>
          <w:bCs/>
          <w:lang w:val="en-US"/>
        </w:rPr>
      </w:pPr>
    </w:p>
    <w:p w14:paraId="45CE946E" w14:textId="77777777" w:rsidR="007C4762" w:rsidRDefault="007C4762" w:rsidP="007C4762">
      <w:pPr>
        <w:rPr>
          <w:rFonts w:ascii="Aptos" w:hAnsi="Aptos"/>
          <w:b/>
          <w:bCs/>
          <w:szCs w:val="24"/>
        </w:rPr>
      </w:pPr>
      <w:r w:rsidRPr="00F81B11">
        <w:rPr>
          <w:rFonts w:ascii="Aptos" w:hAnsi="Aptos"/>
          <w:b/>
          <w:bCs/>
          <w:szCs w:val="24"/>
        </w:rPr>
        <w:t xml:space="preserve">Appendix 1 – tenancy clauses relating to ASB </w:t>
      </w:r>
    </w:p>
    <w:p w14:paraId="516BE147" w14:textId="77777777" w:rsidR="001E7225" w:rsidRPr="00F81B11" w:rsidRDefault="001E7225" w:rsidP="007C4762">
      <w:pPr>
        <w:rPr>
          <w:rFonts w:ascii="Aptos" w:hAnsi="Aptos"/>
          <w:b/>
          <w:bCs/>
          <w:szCs w:val="24"/>
        </w:rPr>
      </w:pPr>
    </w:p>
    <w:p w14:paraId="6E7FB07C" w14:textId="77777777" w:rsidR="001E7225" w:rsidRPr="00F81B11" w:rsidRDefault="001E7225" w:rsidP="001E7225">
      <w:pPr>
        <w:spacing w:after="120"/>
        <w:jc w:val="both"/>
        <w:rPr>
          <w:rFonts w:ascii="Aptos" w:hAnsi="Aptos"/>
          <w:b/>
          <w:bCs/>
          <w:color w:val="000080"/>
          <w:szCs w:val="24"/>
        </w:rPr>
      </w:pPr>
      <w:r w:rsidRPr="00F81B11">
        <w:rPr>
          <w:rFonts w:ascii="Aptos" w:hAnsi="Aptos"/>
          <w:b/>
          <w:bCs/>
          <w:color w:val="000080"/>
          <w:szCs w:val="24"/>
        </w:rPr>
        <w:t xml:space="preserve">Domestic violence </w:t>
      </w:r>
    </w:p>
    <w:p w14:paraId="5D0003F2" w14:textId="53E306DB" w:rsidR="001E7225" w:rsidRPr="00F81B11" w:rsidRDefault="001E7225" w:rsidP="001E7225">
      <w:pPr>
        <w:spacing w:after="160"/>
        <w:jc w:val="both"/>
        <w:rPr>
          <w:rFonts w:ascii="Aptos" w:hAnsi="Aptos"/>
          <w:szCs w:val="24"/>
        </w:rPr>
      </w:pPr>
      <w:r w:rsidRPr="00F81B11">
        <w:rPr>
          <w:rFonts w:ascii="Aptos" w:hAnsi="Aptos"/>
          <w:szCs w:val="24"/>
        </w:rPr>
        <w:t xml:space="preserve">You must not assault your husband or wife or partner or former husband or wife or partner or other family member whether they are living with you or not, and you must not harass them or use mental, emotional or sexual abuse that might be expected to cause anyone who lives with you to leave your home.  </w:t>
      </w:r>
    </w:p>
    <w:p w14:paraId="21210A11" w14:textId="77777777" w:rsidR="007C4762" w:rsidRPr="00F81B11" w:rsidRDefault="007C4762" w:rsidP="007C4762">
      <w:pPr>
        <w:pStyle w:val="BodyTextIndent2"/>
        <w:rPr>
          <w:rFonts w:ascii="Aptos" w:hAnsi="Aptos"/>
          <w:sz w:val="24"/>
          <w:szCs w:val="24"/>
        </w:rPr>
      </w:pPr>
      <w:r w:rsidRPr="00F81B11">
        <w:rPr>
          <w:rFonts w:ascii="Aptos" w:hAnsi="Aptos"/>
          <w:sz w:val="24"/>
          <w:szCs w:val="24"/>
        </w:rPr>
        <w:t>Nuisance and anti-social behaviour</w:t>
      </w:r>
    </w:p>
    <w:p w14:paraId="0B8BFA4E" w14:textId="77777777" w:rsidR="007C4762" w:rsidRPr="00F81B11" w:rsidRDefault="007C4762" w:rsidP="007C4762">
      <w:pPr>
        <w:spacing w:after="120"/>
        <w:ind w:left="567" w:hanging="567"/>
        <w:jc w:val="both"/>
        <w:rPr>
          <w:rFonts w:ascii="Aptos" w:hAnsi="Aptos"/>
          <w:szCs w:val="24"/>
        </w:rPr>
      </w:pPr>
      <w:r w:rsidRPr="00F81B11">
        <w:rPr>
          <w:rFonts w:ascii="Aptos" w:hAnsi="Aptos"/>
          <w:szCs w:val="24"/>
        </w:rPr>
        <w:t>a</w:t>
      </w:r>
      <w:r w:rsidRPr="00F81B11">
        <w:rPr>
          <w:rFonts w:ascii="Aptos" w:hAnsi="Aptos"/>
          <w:szCs w:val="24"/>
        </w:rPr>
        <w:tab/>
        <w:t>You are responsible for the conduct of all people (including children) living in or visiting your home, and you or any person living in or visiting your home must not do any of the following:</w:t>
      </w:r>
    </w:p>
    <w:p w14:paraId="140E4ACB" w14:textId="77777777" w:rsidR="007C4762" w:rsidRPr="00F81B11" w:rsidRDefault="007C4762" w:rsidP="007C4762">
      <w:pPr>
        <w:numPr>
          <w:ilvl w:val="0"/>
          <w:numId w:val="20"/>
        </w:numPr>
        <w:tabs>
          <w:tab w:val="clear" w:pos="1702"/>
        </w:tabs>
        <w:spacing w:after="120"/>
        <w:ind w:left="1134"/>
        <w:jc w:val="both"/>
        <w:rPr>
          <w:rFonts w:ascii="Aptos" w:hAnsi="Aptos"/>
          <w:szCs w:val="24"/>
        </w:rPr>
      </w:pPr>
      <w:r w:rsidRPr="00F81B11">
        <w:rPr>
          <w:rFonts w:ascii="Aptos" w:hAnsi="Aptos"/>
          <w:szCs w:val="24"/>
        </w:rPr>
        <w:t>cause a nuisance or annoyance to anyone in the locality;</w:t>
      </w:r>
    </w:p>
    <w:p w14:paraId="03581A07" w14:textId="265CB738" w:rsidR="007C4762" w:rsidRPr="00F81B11" w:rsidRDefault="007C4762" w:rsidP="007C4762">
      <w:pPr>
        <w:numPr>
          <w:ilvl w:val="0"/>
          <w:numId w:val="20"/>
        </w:numPr>
        <w:tabs>
          <w:tab w:val="clear" w:pos="1702"/>
        </w:tabs>
        <w:spacing w:after="120"/>
        <w:ind w:left="1134"/>
        <w:jc w:val="both"/>
        <w:rPr>
          <w:rFonts w:ascii="Aptos" w:hAnsi="Aptos"/>
          <w:szCs w:val="24"/>
        </w:rPr>
      </w:pPr>
      <w:r w:rsidRPr="00F81B11">
        <w:rPr>
          <w:rFonts w:ascii="Aptos" w:hAnsi="Aptos"/>
          <w:szCs w:val="24"/>
        </w:rPr>
        <w:t xml:space="preserve">harass, </w:t>
      </w:r>
      <w:r w:rsidR="000B7242" w:rsidRPr="00F81B11">
        <w:rPr>
          <w:rFonts w:ascii="Aptos" w:hAnsi="Aptos"/>
          <w:szCs w:val="24"/>
        </w:rPr>
        <w:t>threaten,</w:t>
      </w:r>
      <w:r w:rsidRPr="00F81B11">
        <w:rPr>
          <w:rFonts w:ascii="Aptos" w:hAnsi="Aptos"/>
          <w:szCs w:val="24"/>
        </w:rPr>
        <w:t xml:space="preserve"> or use violence towards anyone in the locality; any of our employees, contractors or agents; or anyone living in or visiting your home; and</w:t>
      </w:r>
    </w:p>
    <w:p w14:paraId="65EB2E92" w14:textId="77777777" w:rsidR="007C4762" w:rsidRPr="00F81B11" w:rsidRDefault="007C4762" w:rsidP="007C4762">
      <w:pPr>
        <w:numPr>
          <w:ilvl w:val="0"/>
          <w:numId w:val="20"/>
        </w:numPr>
        <w:tabs>
          <w:tab w:val="clear" w:pos="1702"/>
        </w:tabs>
        <w:ind w:left="1134"/>
        <w:jc w:val="both"/>
        <w:rPr>
          <w:rFonts w:ascii="Aptos" w:hAnsi="Aptos"/>
          <w:szCs w:val="24"/>
        </w:rPr>
      </w:pPr>
      <w:r w:rsidRPr="00F81B11">
        <w:rPr>
          <w:rFonts w:ascii="Aptos" w:hAnsi="Aptos"/>
          <w:szCs w:val="24"/>
        </w:rPr>
        <w:t>use or permit your home to be used for any criminal, immoral or illegal purpose.</w:t>
      </w:r>
    </w:p>
    <w:p w14:paraId="0A668171" w14:textId="77777777" w:rsidR="007C4762" w:rsidRPr="00F81B11" w:rsidRDefault="007C4762" w:rsidP="007C4762">
      <w:pPr>
        <w:jc w:val="both"/>
        <w:rPr>
          <w:rFonts w:ascii="Aptos" w:hAnsi="Aptos"/>
          <w:szCs w:val="24"/>
        </w:rPr>
      </w:pPr>
    </w:p>
    <w:p w14:paraId="19807CD5" w14:textId="77777777" w:rsidR="007C4762" w:rsidRPr="00F81B11" w:rsidRDefault="007C4762" w:rsidP="007C4762">
      <w:pPr>
        <w:spacing w:after="120"/>
        <w:ind w:left="567" w:hanging="567"/>
        <w:jc w:val="both"/>
        <w:rPr>
          <w:rFonts w:ascii="Aptos" w:hAnsi="Aptos"/>
          <w:szCs w:val="24"/>
        </w:rPr>
      </w:pPr>
      <w:r w:rsidRPr="00F81B11">
        <w:rPr>
          <w:rFonts w:ascii="Aptos" w:hAnsi="Aptos"/>
          <w:szCs w:val="24"/>
        </w:rPr>
        <w:t>b</w:t>
      </w:r>
      <w:r w:rsidRPr="00F81B11">
        <w:rPr>
          <w:rFonts w:ascii="Aptos" w:hAnsi="Aptos"/>
          <w:szCs w:val="24"/>
        </w:rPr>
        <w:tab/>
        <w:t xml:space="preserve">We may take legal action to evict you if you or any other person (including children) living in or visiting your home; </w:t>
      </w:r>
    </w:p>
    <w:p w14:paraId="7141B45E" w14:textId="77777777" w:rsidR="007C4762" w:rsidRPr="00F81B11" w:rsidRDefault="007C4762" w:rsidP="007C4762">
      <w:pPr>
        <w:numPr>
          <w:ilvl w:val="0"/>
          <w:numId w:val="20"/>
        </w:numPr>
        <w:tabs>
          <w:tab w:val="clear" w:pos="1702"/>
        </w:tabs>
        <w:spacing w:after="120"/>
        <w:ind w:left="1134" w:hanging="567"/>
        <w:jc w:val="both"/>
        <w:rPr>
          <w:rFonts w:ascii="Aptos" w:hAnsi="Aptos"/>
          <w:szCs w:val="24"/>
        </w:rPr>
      </w:pPr>
      <w:r w:rsidRPr="00F81B11">
        <w:rPr>
          <w:rFonts w:ascii="Aptos" w:hAnsi="Aptos"/>
          <w:szCs w:val="24"/>
        </w:rPr>
        <w:t>causes a nuisance or annoys anyone or behaves in an anti-social way;</w:t>
      </w:r>
    </w:p>
    <w:p w14:paraId="00B174CF" w14:textId="77777777" w:rsidR="007C4762" w:rsidRPr="00F81B11" w:rsidRDefault="007C4762" w:rsidP="007C4762">
      <w:pPr>
        <w:numPr>
          <w:ilvl w:val="0"/>
          <w:numId w:val="20"/>
        </w:numPr>
        <w:tabs>
          <w:tab w:val="clear" w:pos="1702"/>
        </w:tabs>
        <w:spacing w:after="120"/>
        <w:ind w:left="1134" w:hanging="567"/>
        <w:jc w:val="both"/>
        <w:rPr>
          <w:rFonts w:ascii="Aptos" w:hAnsi="Aptos"/>
          <w:szCs w:val="24"/>
        </w:rPr>
      </w:pPr>
      <w:r w:rsidRPr="00F81B11">
        <w:rPr>
          <w:rFonts w:ascii="Aptos" w:hAnsi="Aptos"/>
          <w:szCs w:val="24"/>
        </w:rPr>
        <w:t>is convicted of using your home for illegal purposes;</w:t>
      </w:r>
    </w:p>
    <w:p w14:paraId="32DAEA03" w14:textId="77777777" w:rsidR="007C4762" w:rsidRPr="00F81B11" w:rsidRDefault="007C4762" w:rsidP="007C4762">
      <w:pPr>
        <w:numPr>
          <w:ilvl w:val="0"/>
          <w:numId w:val="20"/>
        </w:numPr>
        <w:tabs>
          <w:tab w:val="clear" w:pos="1702"/>
        </w:tabs>
        <w:spacing w:after="120"/>
        <w:ind w:left="1134" w:hanging="567"/>
        <w:jc w:val="both"/>
        <w:rPr>
          <w:rFonts w:ascii="Aptos" w:hAnsi="Aptos"/>
          <w:szCs w:val="24"/>
        </w:rPr>
      </w:pPr>
      <w:r w:rsidRPr="00F81B11">
        <w:rPr>
          <w:rFonts w:ascii="Aptos" w:hAnsi="Aptos"/>
          <w:szCs w:val="24"/>
        </w:rPr>
        <w:t>is convicted of an arrestable offence committed in your home or in the locality of your home;</w:t>
      </w:r>
    </w:p>
    <w:p w14:paraId="13505381" w14:textId="77777777" w:rsidR="007C4762" w:rsidRPr="00F81B11" w:rsidRDefault="007C4762" w:rsidP="007C4762">
      <w:pPr>
        <w:numPr>
          <w:ilvl w:val="0"/>
          <w:numId w:val="20"/>
        </w:numPr>
        <w:tabs>
          <w:tab w:val="clear" w:pos="1702"/>
        </w:tabs>
        <w:spacing w:after="120"/>
        <w:ind w:left="1134" w:hanging="567"/>
        <w:jc w:val="both"/>
        <w:rPr>
          <w:rFonts w:ascii="Aptos" w:hAnsi="Aptos"/>
          <w:szCs w:val="24"/>
        </w:rPr>
      </w:pPr>
      <w:r w:rsidRPr="00F81B11">
        <w:rPr>
          <w:rFonts w:ascii="Aptos" w:hAnsi="Aptos"/>
          <w:szCs w:val="24"/>
        </w:rPr>
        <w:t>does anything that could cause a danger to anyone in your home or in the locality;</w:t>
      </w:r>
    </w:p>
    <w:p w14:paraId="0BA035C0" w14:textId="77777777" w:rsidR="007C4762" w:rsidRPr="00F81B11" w:rsidRDefault="007C4762" w:rsidP="007C4762">
      <w:pPr>
        <w:numPr>
          <w:ilvl w:val="0"/>
          <w:numId w:val="20"/>
        </w:numPr>
        <w:tabs>
          <w:tab w:val="clear" w:pos="1702"/>
        </w:tabs>
        <w:spacing w:after="120"/>
        <w:ind w:left="1134" w:hanging="567"/>
        <w:jc w:val="both"/>
        <w:rPr>
          <w:rFonts w:ascii="Aptos" w:hAnsi="Aptos"/>
          <w:szCs w:val="24"/>
        </w:rPr>
      </w:pPr>
      <w:r w:rsidRPr="00F81B11">
        <w:rPr>
          <w:rFonts w:ascii="Aptos" w:hAnsi="Aptos"/>
          <w:szCs w:val="24"/>
        </w:rPr>
        <w:t>commits an arrestable offence either in your home or in the locality of your home;</w:t>
      </w:r>
    </w:p>
    <w:p w14:paraId="1C3AB339" w14:textId="77777777" w:rsidR="007C4762" w:rsidRPr="00F81B11" w:rsidRDefault="007C4762" w:rsidP="007C4762">
      <w:pPr>
        <w:numPr>
          <w:ilvl w:val="0"/>
          <w:numId w:val="20"/>
        </w:numPr>
        <w:tabs>
          <w:tab w:val="clear" w:pos="1702"/>
        </w:tabs>
        <w:spacing w:after="120"/>
        <w:ind w:left="1134" w:hanging="567"/>
        <w:jc w:val="both"/>
        <w:rPr>
          <w:rFonts w:ascii="Aptos" w:hAnsi="Aptos"/>
          <w:szCs w:val="24"/>
        </w:rPr>
      </w:pPr>
      <w:r w:rsidRPr="00F81B11">
        <w:rPr>
          <w:rFonts w:ascii="Aptos" w:hAnsi="Aptos"/>
          <w:szCs w:val="24"/>
        </w:rPr>
        <w:t>does anything that could cause a danger to anyone in your home or in the locality of your home; or</w:t>
      </w:r>
    </w:p>
    <w:p w14:paraId="12FA50D6" w14:textId="77777777" w:rsidR="007C4762" w:rsidRPr="00F81B11" w:rsidRDefault="007C4762" w:rsidP="007C4762">
      <w:pPr>
        <w:numPr>
          <w:ilvl w:val="0"/>
          <w:numId w:val="20"/>
        </w:numPr>
        <w:tabs>
          <w:tab w:val="clear" w:pos="1702"/>
        </w:tabs>
        <w:spacing w:after="120"/>
        <w:ind w:left="1134" w:hanging="567"/>
        <w:jc w:val="both"/>
        <w:rPr>
          <w:rFonts w:ascii="Aptos" w:hAnsi="Aptos"/>
          <w:szCs w:val="24"/>
        </w:rPr>
      </w:pPr>
      <w:r w:rsidRPr="00F81B11">
        <w:rPr>
          <w:rFonts w:ascii="Aptos" w:hAnsi="Aptos"/>
          <w:szCs w:val="24"/>
        </w:rPr>
        <w:t xml:space="preserve">tampers with any fire fighting equipment, close circuit television equipment, door entry or alarm systems.  </w:t>
      </w:r>
    </w:p>
    <w:p w14:paraId="683C9EC1" w14:textId="77777777" w:rsidR="001E7225" w:rsidRDefault="001E7225" w:rsidP="007C4762">
      <w:pPr>
        <w:spacing w:after="120"/>
        <w:jc w:val="both"/>
        <w:rPr>
          <w:rFonts w:ascii="Aptos" w:hAnsi="Aptos"/>
          <w:b/>
          <w:bCs/>
          <w:color w:val="000080"/>
          <w:szCs w:val="24"/>
        </w:rPr>
      </w:pPr>
    </w:p>
    <w:p w14:paraId="2095F960" w14:textId="224ED003" w:rsidR="00DF3636" w:rsidRDefault="00DF3636" w:rsidP="007C4762">
      <w:pPr>
        <w:spacing w:after="120"/>
        <w:jc w:val="both"/>
        <w:rPr>
          <w:rFonts w:ascii="Aptos" w:hAnsi="Aptos"/>
          <w:szCs w:val="24"/>
        </w:rPr>
      </w:pPr>
    </w:p>
    <w:p w14:paraId="501BE3BC" w14:textId="77777777" w:rsidR="00F81B11" w:rsidRPr="00F81B11" w:rsidRDefault="00F81B11" w:rsidP="007C4762">
      <w:pPr>
        <w:spacing w:after="120"/>
        <w:jc w:val="both"/>
        <w:rPr>
          <w:rFonts w:ascii="Aptos" w:hAnsi="Aptos"/>
          <w:szCs w:val="24"/>
        </w:rPr>
      </w:pPr>
    </w:p>
    <w:p w14:paraId="3D6B97B9" w14:textId="77777777" w:rsidR="00DF3636" w:rsidRDefault="00DF3636" w:rsidP="0031701A">
      <w:pPr>
        <w:spacing w:line="276" w:lineRule="auto"/>
        <w:rPr>
          <w:rFonts w:ascii="Aptos" w:hAnsi="Aptos"/>
          <w:b/>
          <w:bCs/>
          <w:szCs w:val="24"/>
        </w:rPr>
      </w:pPr>
    </w:p>
    <w:sectPr w:rsidR="00DF3636" w:rsidSect="00710FEE">
      <w:headerReference w:type="default" r:id="rId15"/>
      <w:footerReference w:type="default" r:id="rId16"/>
      <w:headerReference w:type="first" r:id="rId17"/>
      <w:footerReference w:type="first" r:id="rId18"/>
      <w:pgSz w:w="11906" w:h="16838" w:code="9"/>
      <w:pgMar w:top="2552" w:right="1134" w:bottom="1440" w:left="1134" w:header="709" w:footer="45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5DE6" w14:textId="77777777" w:rsidR="00EB7812" w:rsidRDefault="00EB7812" w:rsidP="00325AD2">
      <w:r>
        <w:separator/>
      </w:r>
    </w:p>
  </w:endnote>
  <w:endnote w:type="continuationSeparator" w:id="0">
    <w:p w14:paraId="5FD7B72D" w14:textId="77777777" w:rsidR="00EB7812" w:rsidRDefault="00EB7812" w:rsidP="0032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010868"/>
      <w:docPartObj>
        <w:docPartGallery w:val="Page Numbers (Bottom of Page)"/>
        <w:docPartUnique/>
      </w:docPartObj>
    </w:sdtPr>
    <w:sdtEndPr>
      <w:rPr>
        <w:noProof/>
      </w:rPr>
    </w:sdtEndPr>
    <w:sdtContent>
      <w:p w14:paraId="4290AA72" w14:textId="7D9C0DFD" w:rsidR="00E216D2" w:rsidRDefault="00E216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7D5FA0" w14:textId="2619B064" w:rsidR="00D258B8" w:rsidRPr="00D258B8" w:rsidRDefault="00D258B8" w:rsidP="00D258B8">
    <w:pPr>
      <w:pStyle w:val="NormalWeb"/>
      <w:rPr>
        <w:color w:val="2E1E5B"/>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0861" w14:textId="77777777" w:rsidR="00D258B8" w:rsidRDefault="00D258B8" w:rsidP="00820084">
    <w:pPr>
      <w:pStyle w:val="NormalWeb"/>
      <w:rPr>
        <w:rFonts w:ascii="Arial" w:hAnsi="Arial" w:cs="Arial"/>
        <w:b/>
        <w:bCs/>
        <w:color w:val="2E1E5B"/>
      </w:rPr>
    </w:pPr>
  </w:p>
  <w:p w14:paraId="20A14071" w14:textId="2524ACD8" w:rsidR="00820084" w:rsidRPr="00820084" w:rsidRDefault="00820084" w:rsidP="00820084">
    <w:pPr>
      <w:pStyle w:val="NormalWeb"/>
      <w:rPr>
        <w:rFonts w:ascii="Arial" w:hAnsi="Arial" w:cs="Arial"/>
        <w:b/>
        <w:bCs/>
        <w:color w:val="2E1E5B"/>
      </w:rPr>
    </w:pPr>
    <w:r w:rsidRPr="00820084">
      <w:rPr>
        <w:rFonts w:ascii="Arial" w:hAnsi="Arial" w:cs="Arial"/>
        <w:b/>
        <w:bCs/>
        <w:color w:val="2E1E5B"/>
      </w:rPr>
      <w:t xml:space="preserve">Date: </w:t>
    </w:r>
    <w:r>
      <w:rPr>
        <w:rFonts w:ascii="Arial" w:hAnsi="Arial" w:cs="Arial"/>
        <w:b/>
        <w:bCs/>
        <w:color w:val="2E1E5B"/>
      </w:rPr>
      <w:tab/>
    </w:r>
    <w:r>
      <w:rPr>
        <w:rFonts w:ascii="Arial" w:hAnsi="Arial" w:cs="Arial"/>
        <w:b/>
        <w:bCs/>
        <w:color w:val="2E1E5B"/>
      </w:rPr>
      <w:tab/>
    </w:r>
    <w:r w:rsidR="00D76955" w:rsidRPr="00D76955">
      <w:rPr>
        <w:rFonts w:ascii="Arial" w:hAnsi="Arial" w:cs="Arial"/>
        <w:color w:val="2E1E5B"/>
      </w:rPr>
      <w:t>February</w:t>
    </w:r>
    <w:r w:rsidR="00D76955">
      <w:rPr>
        <w:rFonts w:ascii="Arial" w:hAnsi="Arial" w:cs="Arial"/>
        <w:b/>
        <w:bCs/>
        <w:color w:val="2E1E5B"/>
      </w:rPr>
      <w:t xml:space="preserve"> </w:t>
    </w:r>
    <w:r w:rsidR="004E3FF2">
      <w:rPr>
        <w:rFonts w:ascii="Arial" w:hAnsi="Arial" w:cs="Arial"/>
        <w:color w:val="2E1E5B"/>
      </w:rPr>
      <w:t>2026</w:t>
    </w:r>
    <w:r>
      <w:rPr>
        <w:rFonts w:ascii="Arial" w:hAnsi="Arial" w:cs="Arial"/>
        <w:b/>
        <w:bCs/>
        <w:color w:val="2E1E5B"/>
      </w:rPr>
      <w:br/>
    </w:r>
    <w:r w:rsidRPr="00820084">
      <w:rPr>
        <w:rFonts w:ascii="Arial" w:hAnsi="Arial" w:cs="Arial"/>
        <w:b/>
        <w:bCs/>
        <w:color w:val="2E1E5B"/>
      </w:rPr>
      <w:t xml:space="preserve">Author: </w:t>
    </w:r>
    <w:r>
      <w:rPr>
        <w:rFonts w:ascii="Arial" w:hAnsi="Arial" w:cs="Arial"/>
        <w:b/>
        <w:bCs/>
        <w:color w:val="2E1E5B"/>
      </w:rPr>
      <w:tab/>
    </w:r>
    <w:r w:rsidR="00677A13">
      <w:rPr>
        <w:rFonts w:ascii="Arial" w:hAnsi="Arial" w:cs="Arial"/>
        <w:color w:val="2E1E5B"/>
      </w:rPr>
      <w:t>Head of Safer Neighbourhoods</w:t>
    </w:r>
    <w:r w:rsidR="00677A13">
      <w:rPr>
        <w:rFonts w:ascii="Arial" w:hAnsi="Arial" w:cs="Arial"/>
        <w:color w:val="2E1E5B"/>
      </w:rPr>
      <w:tab/>
    </w:r>
    <w:r w:rsidR="00677A13">
      <w:rPr>
        <w:rFonts w:ascii="Arial" w:hAnsi="Arial" w:cs="Arial"/>
        <w:color w:val="2E1E5B"/>
      </w:rPr>
      <w:tab/>
      <w:t xml:space="preserve"> </w:t>
    </w:r>
  </w:p>
  <w:p w14:paraId="6531E24D" w14:textId="77777777" w:rsidR="00820084" w:rsidRDefault="008200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E791" w14:textId="77777777" w:rsidR="00EB7812" w:rsidRDefault="00EB7812" w:rsidP="00325AD2">
      <w:r>
        <w:separator/>
      </w:r>
    </w:p>
  </w:footnote>
  <w:footnote w:type="continuationSeparator" w:id="0">
    <w:p w14:paraId="00920B42" w14:textId="77777777" w:rsidR="00EB7812" w:rsidRDefault="00EB7812" w:rsidP="00325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4873" w14:textId="33D93BCC" w:rsidR="00C02259" w:rsidRDefault="0003024A">
    <w:pPr>
      <w:pStyle w:val="Header"/>
    </w:pPr>
    <w:r>
      <w:rPr>
        <w:noProof/>
      </w:rPr>
      <w:drawing>
        <wp:anchor distT="0" distB="0" distL="114300" distR="114300" simplePos="0" relativeHeight="251659264" behindDoc="1" locked="0" layoutInCell="1" allowOverlap="1" wp14:anchorId="48802FA1" wp14:editId="29BC320F">
          <wp:simplePos x="0" y="0"/>
          <wp:positionH relativeFrom="column">
            <wp:posOffset>-709295</wp:posOffset>
          </wp:positionH>
          <wp:positionV relativeFrom="paragraph">
            <wp:posOffset>-450215</wp:posOffset>
          </wp:positionV>
          <wp:extent cx="7548880" cy="10670540"/>
          <wp:effectExtent l="0" t="0" r="0" b="0"/>
          <wp:wrapNone/>
          <wp:docPr id="1464109631"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0670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7AFB" w14:textId="1A763068" w:rsidR="00D258B8" w:rsidRDefault="0003024A">
    <w:pPr>
      <w:pStyle w:val="Header"/>
    </w:pPr>
    <w:r>
      <w:rPr>
        <w:noProof/>
      </w:rPr>
      <w:drawing>
        <wp:anchor distT="0" distB="0" distL="114300" distR="114300" simplePos="0" relativeHeight="251656192" behindDoc="1" locked="0" layoutInCell="1" allowOverlap="1" wp14:anchorId="78B009E1" wp14:editId="29577026">
          <wp:simplePos x="0" y="0"/>
          <wp:positionH relativeFrom="column">
            <wp:posOffset>-709295</wp:posOffset>
          </wp:positionH>
          <wp:positionV relativeFrom="paragraph">
            <wp:posOffset>-450215</wp:posOffset>
          </wp:positionV>
          <wp:extent cx="7559675" cy="10685780"/>
          <wp:effectExtent l="0" t="0" r="0" b="0"/>
          <wp:wrapNone/>
          <wp:docPr id="240999857" name="Picture 5" descr="A black and grey curv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and grey curved 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8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9C681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C5745"/>
    <w:multiLevelType w:val="multilevel"/>
    <w:tmpl w:val="0D362DDE"/>
    <w:lvl w:ilvl="0">
      <w:start w:val="1"/>
      <w:numFmt w:val="decimal"/>
      <w:lvlText w:val="%1."/>
      <w:lvlJc w:val="left"/>
      <w:pPr>
        <w:ind w:left="705" w:hanging="705"/>
      </w:pPr>
      <w:rPr>
        <w:b/>
      </w:rPr>
    </w:lvl>
    <w:lvl w:ilvl="1">
      <w:start w:val="1"/>
      <w:numFmt w:val="decimal"/>
      <w:lvlText w:val="%1.%2"/>
      <w:lvlJc w:val="left"/>
      <w:pPr>
        <w:ind w:left="705" w:hanging="705"/>
      </w:pPr>
      <w:rPr>
        <w:rFonts w:ascii="Roboto" w:hAnsi="Roboto" w:hint="default"/>
        <w:b w:val="0"/>
        <w:bCs w:val="0"/>
      </w:rPr>
    </w:lvl>
    <w:lvl w:ilvl="2">
      <w:start w:val="1"/>
      <w:numFmt w:val="decimal"/>
      <w:lvlText w:val="%1.%2.%3"/>
      <w:lvlJc w:val="left"/>
      <w:pPr>
        <w:ind w:left="720" w:hanging="720"/>
      </w:pPr>
      <w:rPr>
        <w:b w:val="0"/>
        <w:bCs/>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5717E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972702"/>
    <w:multiLevelType w:val="hybridMultilevel"/>
    <w:tmpl w:val="7100A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5787D"/>
    <w:multiLevelType w:val="multilevel"/>
    <w:tmpl w:val="398C3F6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DB7427"/>
    <w:multiLevelType w:val="hybridMultilevel"/>
    <w:tmpl w:val="87F0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912C0"/>
    <w:multiLevelType w:val="hybridMultilevel"/>
    <w:tmpl w:val="E5A2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001ABC"/>
    <w:multiLevelType w:val="hybridMultilevel"/>
    <w:tmpl w:val="C260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425DF"/>
    <w:multiLevelType w:val="multilevel"/>
    <w:tmpl w:val="10DE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396759"/>
    <w:multiLevelType w:val="hybridMultilevel"/>
    <w:tmpl w:val="E8AA65A8"/>
    <w:lvl w:ilvl="0" w:tplc="7CA0927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563563"/>
    <w:multiLevelType w:val="hybridMultilevel"/>
    <w:tmpl w:val="7B60B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AF4F8F"/>
    <w:multiLevelType w:val="hybridMultilevel"/>
    <w:tmpl w:val="BD90E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42E5424"/>
    <w:multiLevelType w:val="multilevel"/>
    <w:tmpl w:val="450C6AC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Aptos" w:hAnsi="Apto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505D0F"/>
    <w:multiLevelType w:val="hybridMultilevel"/>
    <w:tmpl w:val="8D28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B25345"/>
    <w:multiLevelType w:val="multilevel"/>
    <w:tmpl w:val="B4CEDD2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ptos" w:eastAsia="Aptos" w:hAnsi="Apto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030A51"/>
    <w:multiLevelType w:val="multilevel"/>
    <w:tmpl w:val="FE7805A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251946"/>
    <w:multiLevelType w:val="multilevel"/>
    <w:tmpl w:val="6FD6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006C3E"/>
    <w:multiLevelType w:val="multilevel"/>
    <w:tmpl w:val="32A07E18"/>
    <w:lvl w:ilvl="0">
      <w:start w:val="1"/>
      <w:numFmt w:val="bullet"/>
      <w:lvlText w:val=""/>
      <w:lvlJc w:val="left"/>
      <w:pPr>
        <w:ind w:left="720" w:hanging="72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745E43"/>
    <w:multiLevelType w:val="hybridMultilevel"/>
    <w:tmpl w:val="E9EC8F5A"/>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9" w15:restartNumberingAfterBreak="0">
    <w:nsid w:val="19F33569"/>
    <w:multiLevelType w:val="hybridMultilevel"/>
    <w:tmpl w:val="8A2887F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1BC46152"/>
    <w:multiLevelType w:val="multilevel"/>
    <w:tmpl w:val="8C52952A"/>
    <w:lvl w:ilvl="0">
      <w:start w:val="3"/>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C301032"/>
    <w:multiLevelType w:val="hybridMultilevel"/>
    <w:tmpl w:val="02B66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D642D1F"/>
    <w:multiLevelType w:val="multilevel"/>
    <w:tmpl w:val="6CE6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CB1A7D"/>
    <w:multiLevelType w:val="multilevel"/>
    <w:tmpl w:val="B4CEDD2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ptos" w:eastAsia="Aptos" w:hAnsi="Apto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8A376F"/>
    <w:multiLevelType w:val="hybridMultilevel"/>
    <w:tmpl w:val="C7A4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727325"/>
    <w:multiLevelType w:val="hybridMultilevel"/>
    <w:tmpl w:val="23C80956"/>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6" w15:restartNumberingAfterBreak="0">
    <w:nsid w:val="240A495D"/>
    <w:multiLevelType w:val="multilevel"/>
    <w:tmpl w:val="8C1ECA8E"/>
    <w:lvl w:ilvl="0">
      <w:start w:val="2"/>
      <w:numFmt w:val="decimal"/>
      <w:lvlText w:val="%1"/>
      <w:lvlJc w:val="left"/>
      <w:pPr>
        <w:ind w:left="360" w:hanging="360"/>
      </w:pPr>
      <w:rPr>
        <w:rFonts w:ascii="Aptos" w:hAnsi="Aptos" w:hint="default"/>
      </w:rPr>
    </w:lvl>
    <w:lvl w:ilvl="1">
      <w:start w:val="3"/>
      <w:numFmt w:val="decimal"/>
      <w:lvlText w:val="%1.%2"/>
      <w:lvlJc w:val="left"/>
      <w:pPr>
        <w:ind w:left="360" w:hanging="360"/>
      </w:pPr>
      <w:rPr>
        <w:rFonts w:ascii="Aptos" w:hAnsi="Aptos" w:hint="default"/>
      </w:rPr>
    </w:lvl>
    <w:lvl w:ilvl="2">
      <w:start w:val="1"/>
      <w:numFmt w:val="decimal"/>
      <w:lvlText w:val="%1.%2.%3"/>
      <w:lvlJc w:val="left"/>
      <w:pPr>
        <w:ind w:left="720" w:hanging="720"/>
      </w:pPr>
      <w:rPr>
        <w:rFonts w:ascii="Aptos" w:hAnsi="Aptos" w:hint="default"/>
      </w:rPr>
    </w:lvl>
    <w:lvl w:ilvl="3">
      <w:start w:val="1"/>
      <w:numFmt w:val="decimal"/>
      <w:lvlText w:val="%1.%2.%3.%4"/>
      <w:lvlJc w:val="left"/>
      <w:pPr>
        <w:ind w:left="1080" w:hanging="1080"/>
      </w:pPr>
      <w:rPr>
        <w:rFonts w:ascii="Aptos" w:hAnsi="Aptos" w:hint="default"/>
      </w:rPr>
    </w:lvl>
    <w:lvl w:ilvl="4">
      <w:start w:val="1"/>
      <w:numFmt w:val="decimal"/>
      <w:lvlText w:val="%1.%2.%3.%4.%5"/>
      <w:lvlJc w:val="left"/>
      <w:pPr>
        <w:ind w:left="1080" w:hanging="1080"/>
      </w:pPr>
      <w:rPr>
        <w:rFonts w:ascii="Aptos" w:hAnsi="Aptos" w:hint="default"/>
      </w:rPr>
    </w:lvl>
    <w:lvl w:ilvl="5">
      <w:start w:val="1"/>
      <w:numFmt w:val="decimal"/>
      <w:lvlText w:val="%1.%2.%3.%4.%5.%6"/>
      <w:lvlJc w:val="left"/>
      <w:pPr>
        <w:ind w:left="1440" w:hanging="1440"/>
      </w:pPr>
      <w:rPr>
        <w:rFonts w:ascii="Aptos" w:hAnsi="Aptos" w:hint="default"/>
      </w:rPr>
    </w:lvl>
    <w:lvl w:ilvl="6">
      <w:start w:val="1"/>
      <w:numFmt w:val="decimal"/>
      <w:lvlText w:val="%1.%2.%3.%4.%5.%6.%7"/>
      <w:lvlJc w:val="left"/>
      <w:pPr>
        <w:ind w:left="1440" w:hanging="1440"/>
      </w:pPr>
      <w:rPr>
        <w:rFonts w:ascii="Aptos" w:hAnsi="Aptos" w:hint="default"/>
      </w:rPr>
    </w:lvl>
    <w:lvl w:ilvl="7">
      <w:start w:val="1"/>
      <w:numFmt w:val="decimal"/>
      <w:lvlText w:val="%1.%2.%3.%4.%5.%6.%7.%8"/>
      <w:lvlJc w:val="left"/>
      <w:pPr>
        <w:ind w:left="1800" w:hanging="1800"/>
      </w:pPr>
      <w:rPr>
        <w:rFonts w:ascii="Aptos" w:hAnsi="Aptos" w:hint="default"/>
      </w:rPr>
    </w:lvl>
    <w:lvl w:ilvl="8">
      <w:start w:val="1"/>
      <w:numFmt w:val="decimal"/>
      <w:lvlText w:val="%1.%2.%3.%4.%5.%6.%7.%8.%9"/>
      <w:lvlJc w:val="left"/>
      <w:pPr>
        <w:ind w:left="1800" w:hanging="1800"/>
      </w:pPr>
      <w:rPr>
        <w:rFonts w:ascii="Aptos" w:hAnsi="Aptos" w:hint="default"/>
      </w:rPr>
    </w:lvl>
  </w:abstractNum>
  <w:abstractNum w:abstractNumId="27" w15:restartNumberingAfterBreak="0">
    <w:nsid w:val="25892D9A"/>
    <w:multiLevelType w:val="multilevel"/>
    <w:tmpl w:val="398C3F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ABB0B3D"/>
    <w:multiLevelType w:val="hybridMultilevel"/>
    <w:tmpl w:val="CEF29C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C696C57"/>
    <w:multiLevelType w:val="hybridMultilevel"/>
    <w:tmpl w:val="2E5C0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D4144CF"/>
    <w:multiLevelType w:val="multilevel"/>
    <w:tmpl w:val="F5C05E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F395676"/>
    <w:multiLevelType w:val="multilevel"/>
    <w:tmpl w:val="566C0792"/>
    <w:lvl w:ilvl="0">
      <w:start w:val="1"/>
      <w:numFmt w:val="decimal"/>
      <w:lvlText w:val="%1"/>
      <w:lvlJc w:val="left"/>
      <w:pPr>
        <w:ind w:left="360" w:hanging="360"/>
      </w:pPr>
      <w:rPr>
        <w:rFonts w:asciiTheme="minorHAnsi" w:hAnsiTheme="minorHAnsi" w:cs="CIDFont+F1" w:hint="default"/>
      </w:rPr>
    </w:lvl>
    <w:lvl w:ilvl="1">
      <w:start w:val="4"/>
      <w:numFmt w:val="decimal"/>
      <w:lvlText w:val="%1.%2"/>
      <w:lvlJc w:val="left"/>
      <w:pPr>
        <w:ind w:left="360" w:hanging="360"/>
      </w:pPr>
      <w:rPr>
        <w:rFonts w:asciiTheme="minorHAnsi" w:hAnsiTheme="minorHAnsi" w:cs="CIDFont+F1" w:hint="default"/>
      </w:rPr>
    </w:lvl>
    <w:lvl w:ilvl="2">
      <w:start w:val="1"/>
      <w:numFmt w:val="decimal"/>
      <w:lvlText w:val="%1.%2.%3"/>
      <w:lvlJc w:val="left"/>
      <w:pPr>
        <w:ind w:left="720" w:hanging="720"/>
      </w:pPr>
      <w:rPr>
        <w:rFonts w:asciiTheme="minorHAnsi" w:hAnsiTheme="minorHAnsi" w:cs="CIDFont+F1" w:hint="default"/>
      </w:rPr>
    </w:lvl>
    <w:lvl w:ilvl="3">
      <w:start w:val="1"/>
      <w:numFmt w:val="decimal"/>
      <w:lvlText w:val="%1.%2.%3.%4"/>
      <w:lvlJc w:val="left"/>
      <w:pPr>
        <w:ind w:left="1080" w:hanging="1080"/>
      </w:pPr>
      <w:rPr>
        <w:rFonts w:asciiTheme="minorHAnsi" w:hAnsiTheme="minorHAnsi" w:cs="CIDFont+F1" w:hint="default"/>
      </w:rPr>
    </w:lvl>
    <w:lvl w:ilvl="4">
      <w:start w:val="1"/>
      <w:numFmt w:val="decimal"/>
      <w:lvlText w:val="%1.%2.%3.%4.%5"/>
      <w:lvlJc w:val="left"/>
      <w:pPr>
        <w:ind w:left="1080" w:hanging="1080"/>
      </w:pPr>
      <w:rPr>
        <w:rFonts w:asciiTheme="minorHAnsi" w:hAnsiTheme="minorHAnsi" w:cs="CIDFont+F1" w:hint="default"/>
      </w:rPr>
    </w:lvl>
    <w:lvl w:ilvl="5">
      <w:start w:val="1"/>
      <w:numFmt w:val="decimal"/>
      <w:lvlText w:val="%1.%2.%3.%4.%5.%6"/>
      <w:lvlJc w:val="left"/>
      <w:pPr>
        <w:ind w:left="1440" w:hanging="1440"/>
      </w:pPr>
      <w:rPr>
        <w:rFonts w:asciiTheme="minorHAnsi" w:hAnsiTheme="minorHAnsi" w:cs="CIDFont+F1" w:hint="default"/>
      </w:rPr>
    </w:lvl>
    <w:lvl w:ilvl="6">
      <w:start w:val="1"/>
      <w:numFmt w:val="decimal"/>
      <w:lvlText w:val="%1.%2.%3.%4.%5.%6.%7"/>
      <w:lvlJc w:val="left"/>
      <w:pPr>
        <w:ind w:left="1440" w:hanging="1440"/>
      </w:pPr>
      <w:rPr>
        <w:rFonts w:asciiTheme="minorHAnsi" w:hAnsiTheme="minorHAnsi" w:cs="CIDFont+F1" w:hint="default"/>
      </w:rPr>
    </w:lvl>
    <w:lvl w:ilvl="7">
      <w:start w:val="1"/>
      <w:numFmt w:val="decimal"/>
      <w:lvlText w:val="%1.%2.%3.%4.%5.%6.%7.%8"/>
      <w:lvlJc w:val="left"/>
      <w:pPr>
        <w:ind w:left="1800" w:hanging="1800"/>
      </w:pPr>
      <w:rPr>
        <w:rFonts w:asciiTheme="minorHAnsi" w:hAnsiTheme="minorHAnsi" w:cs="CIDFont+F1" w:hint="default"/>
      </w:rPr>
    </w:lvl>
    <w:lvl w:ilvl="8">
      <w:start w:val="1"/>
      <w:numFmt w:val="decimal"/>
      <w:lvlText w:val="%1.%2.%3.%4.%5.%6.%7.%8.%9"/>
      <w:lvlJc w:val="left"/>
      <w:pPr>
        <w:ind w:left="1800" w:hanging="1800"/>
      </w:pPr>
      <w:rPr>
        <w:rFonts w:asciiTheme="minorHAnsi" w:hAnsiTheme="minorHAnsi" w:cs="CIDFont+F1" w:hint="default"/>
      </w:rPr>
    </w:lvl>
  </w:abstractNum>
  <w:abstractNum w:abstractNumId="32" w15:restartNumberingAfterBreak="0">
    <w:nsid w:val="304F7D48"/>
    <w:multiLevelType w:val="hybridMultilevel"/>
    <w:tmpl w:val="0E5AE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1AA0238"/>
    <w:multiLevelType w:val="hybridMultilevel"/>
    <w:tmpl w:val="B81E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D73231"/>
    <w:multiLevelType w:val="hybridMultilevel"/>
    <w:tmpl w:val="6AEC39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2A06C1E"/>
    <w:multiLevelType w:val="hybridMultilevel"/>
    <w:tmpl w:val="FD44A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32B20D62"/>
    <w:multiLevelType w:val="hybridMultilevel"/>
    <w:tmpl w:val="A0C89F38"/>
    <w:lvl w:ilvl="0" w:tplc="1868C94C">
      <w:start w:val="1"/>
      <w:numFmt w:val="bullet"/>
      <w:lvlText w:val=""/>
      <w:lvlJc w:val="left"/>
      <w:pPr>
        <w:tabs>
          <w:tab w:val="num" w:pos="1702"/>
        </w:tabs>
        <w:ind w:left="1702" w:hanging="283"/>
      </w:pPr>
      <w:rPr>
        <w:rFonts w:ascii="Symbol" w:hAnsi="Symbol" w:hint="default"/>
        <w:sz w:val="16"/>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37" w15:restartNumberingAfterBreak="0">
    <w:nsid w:val="33225E2D"/>
    <w:multiLevelType w:val="hybridMultilevel"/>
    <w:tmpl w:val="6EF4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477665B"/>
    <w:multiLevelType w:val="multilevel"/>
    <w:tmpl w:val="B4CEDD26"/>
    <w:lvl w:ilvl="0">
      <w:start w:val="1"/>
      <w:numFmt w:val="bullet"/>
      <w:lvlText w:val=""/>
      <w:lvlJc w:val="left"/>
      <w:pPr>
        <w:tabs>
          <w:tab w:val="num" w:pos="1080"/>
        </w:tabs>
        <w:ind w:left="1080" w:hanging="360"/>
      </w:pPr>
      <w:rPr>
        <w:rFonts w:ascii="Wingdings" w:hAnsi="Wingdings" w:hint="default"/>
        <w:sz w:val="20"/>
      </w:rPr>
    </w:lvl>
    <w:lvl w:ilvl="1">
      <w:numFmt w:val="bullet"/>
      <w:lvlText w:val="-"/>
      <w:lvlJc w:val="left"/>
      <w:pPr>
        <w:ind w:left="1800" w:hanging="360"/>
      </w:pPr>
      <w:rPr>
        <w:rFonts w:ascii="Aptos" w:eastAsia="Aptos" w:hAnsi="Aptos" w:cs="Times New Roman"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38043764"/>
    <w:multiLevelType w:val="hybridMultilevel"/>
    <w:tmpl w:val="94224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8EA21EB"/>
    <w:multiLevelType w:val="multilevel"/>
    <w:tmpl w:val="B4CEDD2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ptos" w:eastAsia="Aptos" w:hAnsi="Apto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0E0F2D"/>
    <w:multiLevelType w:val="hybridMultilevel"/>
    <w:tmpl w:val="D164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DD16BE"/>
    <w:multiLevelType w:val="hybridMultilevel"/>
    <w:tmpl w:val="20C6B1F8"/>
    <w:lvl w:ilvl="0" w:tplc="CCD8249E">
      <w:numFmt w:val="bullet"/>
      <w:lvlText w:val=""/>
      <w:lvlJc w:val="left"/>
      <w:pPr>
        <w:ind w:left="720" w:hanging="360"/>
      </w:pPr>
      <w:rPr>
        <w:rFonts w:ascii="Symbol" w:eastAsia="Apto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016C5B"/>
    <w:multiLevelType w:val="hybridMultilevel"/>
    <w:tmpl w:val="477E2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3BC66D76"/>
    <w:multiLevelType w:val="hybridMultilevel"/>
    <w:tmpl w:val="1BF4C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C90184A"/>
    <w:multiLevelType w:val="hybridMultilevel"/>
    <w:tmpl w:val="F1C6B902"/>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D30099C"/>
    <w:multiLevelType w:val="hybridMultilevel"/>
    <w:tmpl w:val="BB100E7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3D9778D2"/>
    <w:multiLevelType w:val="hybridMultilevel"/>
    <w:tmpl w:val="3DECE0D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DB049D4"/>
    <w:multiLevelType w:val="multilevel"/>
    <w:tmpl w:val="B4CEDD2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ptos" w:eastAsia="Aptos" w:hAnsi="Apto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BD2BB1"/>
    <w:multiLevelType w:val="hybridMultilevel"/>
    <w:tmpl w:val="B4E40784"/>
    <w:lvl w:ilvl="0" w:tplc="C996028C">
      <w:start w:val="1"/>
      <w:numFmt w:val="bullet"/>
      <w:lvlText w:val="•"/>
      <w:lvlJc w:val="left"/>
      <w:pPr>
        <w:tabs>
          <w:tab w:val="num" w:pos="720"/>
        </w:tabs>
        <w:ind w:left="720" w:hanging="360"/>
      </w:pPr>
      <w:rPr>
        <w:rFonts w:ascii="Arial" w:hAnsi="Arial" w:hint="default"/>
      </w:rPr>
    </w:lvl>
    <w:lvl w:ilvl="1" w:tplc="00DC464A" w:tentative="1">
      <w:start w:val="1"/>
      <w:numFmt w:val="bullet"/>
      <w:lvlText w:val="•"/>
      <w:lvlJc w:val="left"/>
      <w:pPr>
        <w:tabs>
          <w:tab w:val="num" w:pos="1440"/>
        </w:tabs>
        <w:ind w:left="1440" w:hanging="360"/>
      </w:pPr>
      <w:rPr>
        <w:rFonts w:ascii="Arial" w:hAnsi="Arial" w:hint="default"/>
      </w:rPr>
    </w:lvl>
    <w:lvl w:ilvl="2" w:tplc="05F24D52" w:tentative="1">
      <w:start w:val="1"/>
      <w:numFmt w:val="bullet"/>
      <w:lvlText w:val="•"/>
      <w:lvlJc w:val="left"/>
      <w:pPr>
        <w:tabs>
          <w:tab w:val="num" w:pos="2160"/>
        </w:tabs>
        <w:ind w:left="2160" w:hanging="360"/>
      </w:pPr>
      <w:rPr>
        <w:rFonts w:ascii="Arial" w:hAnsi="Arial" w:hint="default"/>
      </w:rPr>
    </w:lvl>
    <w:lvl w:ilvl="3" w:tplc="9DFC3FD0" w:tentative="1">
      <w:start w:val="1"/>
      <w:numFmt w:val="bullet"/>
      <w:lvlText w:val="•"/>
      <w:lvlJc w:val="left"/>
      <w:pPr>
        <w:tabs>
          <w:tab w:val="num" w:pos="2880"/>
        </w:tabs>
        <w:ind w:left="2880" w:hanging="360"/>
      </w:pPr>
      <w:rPr>
        <w:rFonts w:ascii="Arial" w:hAnsi="Arial" w:hint="default"/>
      </w:rPr>
    </w:lvl>
    <w:lvl w:ilvl="4" w:tplc="608C6F62" w:tentative="1">
      <w:start w:val="1"/>
      <w:numFmt w:val="bullet"/>
      <w:lvlText w:val="•"/>
      <w:lvlJc w:val="left"/>
      <w:pPr>
        <w:tabs>
          <w:tab w:val="num" w:pos="3600"/>
        </w:tabs>
        <w:ind w:left="3600" w:hanging="360"/>
      </w:pPr>
      <w:rPr>
        <w:rFonts w:ascii="Arial" w:hAnsi="Arial" w:hint="default"/>
      </w:rPr>
    </w:lvl>
    <w:lvl w:ilvl="5" w:tplc="9B64CF2A" w:tentative="1">
      <w:start w:val="1"/>
      <w:numFmt w:val="bullet"/>
      <w:lvlText w:val="•"/>
      <w:lvlJc w:val="left"/>
      <w:pPr>
        <w:tabs>
          <w:tab w:val="num" w:pos="4320"/>
        </w:tabs>
        <w:ind w:left="4320" w:hanging="360"/>
      </w:pPr>
      <w:rPr>
        <w:rFonts w:ascii="Arial" w:hAnsi="Arial" w:hint="default"/>
      </w:rPr>
    </w:lvl>
    <w:lvl w:ilvl="6" w:tplc="3806ADA0" w:tentative="1">
      <w:start w:val="1"/>
      <w:numFmt w:val="bullet"/>
      <w:lvlText w:val="•"/>
      <w:lvlJc w:val="left"/>
      <w:pPr>
        <w:tabs>
          <w:tab w:val="num" w:pos="5040"/>
        </w:tabs>
        <w:ind w:left="5040" w:hanging="360"/>
      </w:pPr>
      <w:rPr>
        <w:rFonts w:ascii="Arial" w:hAnsi="Arial" w:hint="default"/>
      </w:rPr>
    </w:lvl>
    <w:lvl w:ilvl="7" w:tplc="7C344448" w:tentative="1">
      <w:start w:val="1"/>
      <w:numFmt w:val="bullet"/>
      <w:lvlText w:val="•"/>
      <w:lvlJc w:val="left"/>
      <w:pPr>
        <w:tabs>
          <w:tab w:val="num" w:pos="5760"/>
        </w:tabs>
        <w:ind w:left="5760" w:hanging="360"/>
      </w:pPr>
      <w:rPr>
        <w:rFonts w:ascii="Arial" w:hAnsi="Arial" w:hint="default"/>
      </w:rPr>
    </w:lvl>
    <w:lvl w:ilvl="8" w:tplc="02967C6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F513DC4"/>
    <w:multiLevelType w:val="hybridMultilevel"/>
    <w:tmpl w:val="A51A5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1940E14"/>
    <w:multiLevelType w:val="hybridMultilevel"/>
    <w:tmpl w:val="16DC3B5A"/>
    <w:lvl w:ilvl="0" w:tplc="8AFA2C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7787CB4"/>
    <w:multiLevelType w:val="hybridMultilevel"/>
    <w:tmpl w:val="A4F8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817018"/>
    <w:multiLevelType w:val="hybridMultilevel"/>
    <w:tmpl w:val="1916D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49173372"/>
    <w:multiLevelType w:val="hybridMultilevel"/>
    <w:tmpl w:val="C8806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A974969"/>
    <w:multiLevelType w:val="multilevel"/>
    <w:tmpl w:val="93C2118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AAD1930"/>
    <w:multiLevelType w:val="hybridMultilevel"/>
    <w:tmpl w:val="F85EB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4DD10863"/>
    <w:multiLevelType w:val="multilevel"/>
    <w:tmpl w:val="F86842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8" w15:restartNumberingAfterBreak="0">
    <w:nsid w:val="4EBF3E48"/>
    <w:multiLevelType w:val="multilevel"/>
    <w:tmpl w:val="F5C05E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EFF3F64"/>
    <w:multiLevelType w:val="multilevel"/>
    <w:tmpl w:val="D5000FA8"/>
    <w:styleLink w:val="CurrentList1"/>
    <w:lvl w:ilvl="0">
      <w:start w:val="1"/>
      <w:numFmt w:val="decimal"/>
      <w:lvlText w:val="%1"/>
      <w:lvlJc w:val="left"/>
      <w:pPr>
        <w:ind w:left="720" w:hanging="720"/>
      </w:pPr>
      <w:rPr>
        <w:rFonts w:ascii="Aptos" w:hAnsi="Aptos" w:cs="Arial" w:hint="default"/>
      </w:rPr>
    </w:lvl>
    <w:lvl w:ilvl="1">
      <w:start w:val="1"/>
      <w:numFmt w:val="decimal"/>
      <w:lvlText w:val="%1.%2"/>
      <w:lvlJc w:val="left"/>
      <w:pPr>
        <w:ind w:left="720" w:hanging="720"/>
      </w:pPr>
      <w:rPr>
        <w:rFonts w:ascii="Aptos" w:hAnsi="Aptos" w:cs="Arial" w:hint="default"/>
      </w:rPr>
    </w:lvl>
    <w:lvl w:ilvl="2">
      <w:start w:val="1"/>
      <w:numFmt w:val="decimal"/>
      <w:lvlText w:val="%1.%2.%3"/>
      <w:lvlJc w:val="left"/>
      <w:pPr>
        <w:ind w:left="720" w:hanging="720"/>
      </w:pPr>
      <w:rPr>
        <w:rFonts w:ascii="Aptos" w:hAnsi="Aptos" w:cs="Arial" w:hint="default"/>
      </w:rPr>
    </w:lvl>
    <w:lvl w:ilvl="3">
      <w:start w:val="1"/>
      <w:numFmt w:val="decimal"/>
      <w:lvlText w:val="%1.%2.%3.%4"/>
      <w:lvlJc w:val="left"/>
      <w:pPr>
        <w:ind w:left="1080" w:hanging="1080"/>
      </w:pPr>
      <w:rPr>
        <w:rFonts w:ascii="Aptos" w:hAnsi="Aptos" w:cs="Arial" w:hint="default"/>
      </w:rPr>
    </w:lvl>
    <w:lvl w:ilvl="4">
      <w:start w:val="1"/>
      <w:numFmt w:val="decimal"/>
      <w:lvlText w:val="%1.%2.%3.%4.%5"/>
      <w:lvlJc w:val="left"/>
      <w:pPr>
        <w:ind w:left="1080" w:hanging="1080"/>
      </w:pPr>
      <w:rPr>
        <w:rFonts w:ascii="Aptos" w:hAnsi="Aptos" w:cs="Arial" w:hint="default"/>
      </w:rPr>
    </w:lvl>
    <w:lvl w:ilvl="5">
      <w:start w:val="1"/>
      <w:numFmt w:val="decimal"/>
      <w:lvlText w:val="%1.%2.%3.%4.%5.%6"/>
      <w:lvlJc w:val="left"/>
      <w:pPr>
        <w:ind w:left="1440" w:hanging="1440"/>
      </w:pPr>
      <w:rPr>
        <w:rFonts w:ascii="Aptos" w:hAnsi="Aptos" w:cs="Arial" w:hint="default"/>
      </w:rPr>
    </w:lvl>
    <w:lvl w:ilvl="6">
      <w:start w:val="1"/>
      <w:numFmt w:val="decimal"/>
      <w:lvlText w:val="%1.%2.%3.%4.%5.%6.%7"/>
      <w:lvlJc w:val="left"/>
      <w:pPr>
        <w:ind w:left="1440" w:hanging="1440"/>
      </w:pPr>
      <w:rPr>
        <w:rFonts w:ascii="Aptos" w:hAnsi="Aptos" w:cs="Arial" w:hint="default"/>
      </w:rPr>
    </w:lvl>
    <w:lvl w:ilvl="7">
      <w:start w:val="1"/>
      <w:numFmt w:val="decimal"/>
      <w:lvlText w:val="%1.%2.%3.%4.%5.%6.%7.%8"/>
      <w:lvlJc w:val="left"/>
      <w:pPr>
        <w:ind w:left="1800" w:hanging="1800"/>
      </w:pPr>
      <w:rPr>
        <w:rFonts w:ascii="Aptos" w:hAnsi="Aptos" w:cs="Arial" w:hint="default"/>
      </w:rPr>
    </w:lvl>
    <w:lvl w:ilvl="8">
      <w:start w:val="1"/>
      <w:numFmt w:val="decimal"/>
      <w:lvlText w:val="%1.%2.%3.%4.%5.%6.%7.%8.%9"/>
      <w:lvlJc w:val="left"/>
      <w:pPr>
        <w:ind w:left="1800" w:hanging="1800"/>
      </w:pPr>
      <w:rPr>
        <w:rFonts w:ascii="Aptos" w:hAnsi="Aptos" w:cs="Arial" w:hint="default"/>
      </w:rPr>
    </w:lvl>
  </w:abstractNum>
  <w:abstractNum w:abstractNumId="60" w15:restartNumberingAfterBreak="0">
    <w:nsid w:val="4F6D3C6D"/>
    <w:multiLevelType w:val="hybridMultilevel"/>
    <w:tmpl w:val="A2784A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F8B4DEE"/>
    <w:multiLevelType w:val="hybridMultilevel"/>
    <w:tmpl w:val="C5666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E877C7"/>
    <w:multiLevelType w:val="multilevel"/>
    <w:tmpl w:val="398C3F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1F3116B"/>
    <w:multiLevelType w:val="multilevel"/>
    <w:tmpl w:val="D5000FA8"/>
    <w:lvl w:ilvl="0">
      <w:start w:val="1"/>
      <w:numFmt w:val="decimal"/>
      <w:lvlText w:val="%1"/>
      <w:lvlJc w:val="left"/>
      <w:pPr>
        <w:ind w:left="720" w:hanging="720"/>
      </w:pPr>
      <w:rPr>
        <w:rFonts w:ascii="Aptos" w:hAnsi="Aptos" w:cs="Arial" w:hint="default"/>
      </w:rPr>
    </w:lvl>
    <w:lvl w:ilvl="1">
      <w:start w:val="1"/>
      <w:numFmt w:val="decimal"/>
      <w:lvlText w:val="%1.%2"/>
      <w:lvlJc w:val="left"/>
      <w:pPr>
        <w:ind w:left="720" w:hanging="720"/>
      </w:pPr>
      <w:rPr>
        <w:rFonts w:ascii="Aptos" w:hAnsi="Aptos" w:cs="Arial" w:hint="default"/>
      </w:rPr>
    </w:lvl>
    <w:lvl w:ilvl="2">
      <w:start w:val="1"/>
      <w:numFmt w:val="decimal"/>
      <w:lvlText w:val="%1.%2.%3"/>
      <w:lvlJc w:val="left"/>
      <w:pPr>
        <w:ind w:left="720" w:hanging="720"/>
      </w:pPr>
      <w:rPr>
        <w:rFonts w:ascii="Aptos" w:hAnsi="Aptos" w:cs="Arial" w:hint="default"/>
      </w:rPr>
    </w:lvl>
    <w:lvl w:ilvl="3">
      <w:start w:val="1"/>
      <w:numFmt w:val="decimal"/>
      <w:lvlText w:val="%1.%2.%3.%4"/>
      <w:lvlJc w:val="left"/>
      <w:pPr>
        <w:ind w:left="1080" w:hanging="1080"/>
      </w:pPr>
      <w:rPr>
        <w:rFonts w:ascii="Aptos" w:hAnsi="Aptos" w:cs="Arial" w:hint="default"/>
      </w:rPr>
    </w:lvl>
    <w:lvl w:ilvl="4">
      <w:start w:val="1"/>
      <w:numFmt w:val="decimal"/>
      <w:lvlText w:val="%1.%2.%3.%4.%5"/>
      <w:lvlJc w:val="left"/>
      <w:pPr>
        <w:ind w:left="1080" w:hanging="1080"/>
      </w:pPr>
      <w:rPr>
        <w:rFonts w:ascii="Aptos" w:hAnsi="Aptos" w:cs="Arial" w:hint="default"/>
      </w:rPr>
    </w:lvl>
    <w:lvl w:ilvl="5">
      <w:start w:val="1"/>
      <w:numFmt w:val="decimal"/>
      <w:lvlText w:val="%1.%2.%3.%4.%5.%6"/>
      <w:lvlJc w:val="left"/>
      <w:pPr>
        <w:ind w:left="1440" w:hanging="1440"/>
      </w:pPr>
      <w:rPr>
        <w:rFonts w:ascii="Aptos" w:hAnsi="Aptos" w:cs="Arial" w:hint="default"/>
      </w:rPr>
    </w:lvl>
    <w:lvl w:ilvl="6">
      <w:start w:val="1"/>
      <w:numFmt w:val="decimal"/>
      <w:lvlText w:val="%1.%2.%3.%4.%5.%6.%7"/>
      <w:lvlJc w:val="left"/>
      <w:pPr>
        <w:ind w:left="1440" w:hanging="1440"/>
      </w:pPr>
      <w:rPr>
        <w:rFonts w:ascii="Aptos" w:hAnsi="Aptos" w:cs="Arial" w:hint="default"/>
      </w:rPr>
    </w:lvl>
    <w:lvl w:ilvl="7">
      <w:start w:val="1"/>
      <w:numFmt w:val="decimal"/>
      <w:lvlText w:val="%1.%2.%3.%4.%5.%6.%7.%8"/>
      <w:lvlJc w:val="left"/>
      <w:pPr>
        <w:ind w:left="1800" w:hanging="1800"/>
      </w:pPr>
      <w:rPr>
        <w:rFonts w:ascii="Aptos" w:hAnsi="Aptos" w:cs="Arial" w:hint="default"/>
      </w:rPr>
    </w:lvl>
    <w:lvl w:ilvl="8">
      <w:start w:val="1"/>
      <w:numFmt w:val="decimal"/>
      <w:lvlText w:val="%1.%2.%3.%4.%5.%6.%7.%8.%9"/>
      <w:lvlJc w:val="left"/>
      <w:pPr>
        <w:ind w:left="1800" w:hanging="1800"/>
      </w:pPr>
      <w:rPr>
        <w:rFonts w:ascii="Aptos" w:hAnsi="Aptos" w:cs="Arial" w:hint="default"/>
      </w:rPr>
    </w:lvl>
  </w:abstractNum>
  <w:abstractNum w:abstractNumId="64" w15:restartNumberingAfterBreak="0">
    <w:nsid w:val="52E84F6A"/>
    <w:multiLevelType w:val="hybridMultilevel"/>
    <w:tmpl w:val="A42A5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4046220"/>
    <w:multiLevelType w:val="hybridMultilevel"/>
    <w:tmpl w:val="8158B668"/>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66" w15:restartNumberingAfterBreak="0">
    <w:nsid w:val="55DB7F3F"/>
    <w:multiLevelType w:val="multilevel"/>
    <w:tmpl w:val="398C3F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3323FD"/>
    <w:multiLevelType w:val="hybridMultilevel"/>
    <w:tmpl w:val="D9A8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9310587"/>
    <w:multiLevelType w:val="hybridMultilevel"/>
    <w:tmpl w:val="87A431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9F01AC0"/>
    <w:multiLevelType w:val="hybridMultilevel"/>
    <w:tmpl w:val="BF0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A3850E9"/>
    <w:multiLevelType w:val="hybridMultilevel"/>
    <w:tmpl w:val="9B1CF2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5BA62860"/>
    <w:multiLevelType w:val="hybridMultilevel"/>
    <w:tmpl w:val="6610CB7E"/>
    <w:lvl w:ilvl="0" w:tplc="893659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EBB786F"/>
    <w:multiLevelType w:val="multilevel"/>
    <w:tmpl w:val="A642B7BE"/>
    <w:lvl w:ilvl="0">
      <w:start w:val="1"/>
      <w:numFmt w:val="bullet"/>
      <w:lvlText w:val=""/>
      <w:lvlJc w:val="left"/>
      <w:pPr>
        <w:ind w:left="720" w:hanging="72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F174A21"/>
    <w:multiLevelType w:val="hybridMultilevel"/>
    <w:tmpl w:val="DC902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F174EDD"/>
    <w:multiLevelType w:val="hybridMultilevel"/>
    <w:tmpl w:val="403CB9A2"/>
    <w:lvl w:ilvl="0" w:tplc="08090001">
      <w:start w:val="1"/>
      <w:numFmt w:val="bullet"/>
      <w:lvlText w:val=""/>
      <w:lvlJc w:val="left"/>
      <w:pPr>
        <w:ind w:left="720" w:hanging="360"/>
      </w:pPr>
      <w:rPr>
        <w:rFonts w:ascii="Symbol" w:hAnsi="Symbol" w:hint="default"/>
      </w:rPr>
    </w:lvl>
    <w:lvl w:ilvl="1" w:tplc="BD5CFD5C">
      <w:numFmt w:val="bullet"/>
      <w:lvlText w:val="•"/>
      <w:lvlJc w:val="left"/>
      <w:pPr>
        <w:ind w:left="1440" w:hanging="360"/>
      </w:pPr>
      <w:rPr>
        <w:rFonts w:ascii="Aptos" w:eastAsia="Aptos" w:hAnsi="Apto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0D10780"/>
    <w:multiLevelType w:val="hybridMultilevel"/>
    <w:tmpl w:val="B18A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0F67D99"/>
    <w:multiLevelType w:val="hybridMultilevel"/>
    <w:tmpl w:val="52C6CF02"/>
    <w:lvl w:ilvl="0" w:tplc="1868C94C">
      <w:start w:val="1"/>
      <w:numFmt w:val="bullet"/>
      <w:lvlText w:val=""/>
      <w:lvlJc w:val="left"/>
      <w:pPr>
        <w:tabs>
          <w:tab w:val="num" w:pos="1134"/>
        </w:tabs>
        <w:ind w:left="1134" w:hanging="283"/>
      </w:pPr>
      <w:rPr>
        <w:rFonts w:ascii="Symbol" w:hAnsi="Symbol" w:hint="default"/>
        <w:sz w:val="16"/>
      </w:rPr>
    </w:lvl>
    <w:lvl w:ilvl="1" w:tplc="04090001">
      <w:start w:val="1"/>
      <w:numFmt w:val="bullet"/>
      <w:lvlText w:val=""/>
      <w:lvlJc w:val="left"/>
      <w:pPr>
        <w:tabs>
          <w:tab w:val="num" w:pos="2574"/>
        </w:tabs>
        <w:ind w:left="2574" w:hanging="360"/>
      </w:pPr>
      <w:rPr>
        <w:rFonts w:ascii="Symbol" w:hAnsi="Symbol"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77" w15:restartNumberingAfterBreak="0">
    <w:nsid w:val="655A764C"/>
    <w:multiLevelType w:val="hybridMultilevel"/>
    <w:tmpl w:val="0A5E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6981DDC"/>
    <w:multiLevelType w:val="hybridMultilevel"/>
    <w:tmpl w:val="A0C2C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7DC2298"/>
    <w:multiLevelType w:val="hybridMultilevel"/>
    <w:tmpl w:val="D1BCCDF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0" w15:restartNumberingAfterBreak="0">
    <w:nsid w:val="68537A91"/>
    <w:multiLevelType w:val="multilevel"/>
    <w:tmpl w:val="B4CEDD2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ptos" w:eastAsia="Aptos" w:hAnsi="Apto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BA449F"/>
    <w:multiLevelType w:val="hybridMultilevel"/>
    <w:tmpl w:val="A744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074069"/>
    <w:multiLevelType w:val="hybridMultilevel"/>
    <w:tmpl w:val="9D868624"/>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83" w15:restartNumberingAfterBreak="0">
    <w:nsid w:val="6BAB466D"/>
    <w:multiLevelType w:val="hybridMultilevel"/>
    <w:tmpl w:val="FE8E5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C1066FC"/>
    <w:multiLevelType w:val="hybridMultilevel"/>
    <w:tmpl w:val="60A6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170CFA"/>
    <w:multiLevelType w:val="hybridMultilevel"/>
    <w:tmpl w:val="A3C41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DA656E5"/>
    <w:multiLevelType w:val="hybridMultilevel"/>
    <w:tmpl w:val="C0C6E12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7" w15:restartNumberingAfterBreak="0">
    <w:nsid w:val="6E8663C5"/>
    <w:multiLevelType w:val="hybridMultilevel"/>
    <w:tmpl w:val="7FEAB052"/>
    <w:lvl w:ilvl="0" w:tplc="08090001">
      <w:start w:val="1"/>
      <w:numFmt w:val="bullet"/>
      <w:lvlText w:val=""/>
      <w:lvlJc w:val="left"/>
      <w:pPr>
        <w:ind w:left="709" w:hanging="360"/>
      </w:pPr>
      <w:rPr>
        <w:rFonts w:ascii="Symbol" w:hAnsi="Symbol" w:hint="default"/>
      </w:rPr>
    </w:lvl>
    <w:lvl w:ilvl="1" w:tplc="08090003">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88" w15:restartNumberingAfterBreak="0">
    <w:nsid w:val="71285C75"/>
    <w:multiLevelType w:val="multilevel"/>
    <w:tmpl w:val="B4CEDD2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ptos" w:eastAsia="Aptos" w:hAnsi="Apto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24051FB"/>
    <w:multiLevelType w:val="hybridMultilevel"/>
    <w:tmpl w:val="95EE645E"/>
    <w:lvl w:ilvl="0" w:tplc="08090001">
      <w:start w:val="1"/>
      <w:numFmt w:val="bullet"/>
      <w:lvlText w:val=""/>
      <w:lvlJc w:val="left"/>
      <w:pPr>
        <w:ind w:left="709" w:hanging="360"/>
      </w:pPr>
      <w:rPr>
        <w:rFonts w:ascii="Symbol" w:hAnsi="Symbol" w:hint="default"/>
      </w:rPr>
    </w:lvl>
    <w:lvl w:ilvl="1" w:tplc="08090003">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90" w15:restartNumberingAfterBreak="0">
    <w:nsid w:val="783442AA"/>
    <w:multiLevelType w:val="hybridMultilevel"/>
    <w:tmpl w:val="4F1426E2"/>
    <w:lvl w:ilvl="0" w:tplc="CCD8249E">
      <w:numFmt w:val="bullet"/>
      <w:lvlText w:val=""/>
      <w:lvlJc w:val="left"/>
      <w:pPr>
        <w:ind w:left="1080" w:hanging="360"/>
      </w:pPr>
      <w:rPr>
        <w:rFonts w:ascii="Symbol" w:eastAsia="Aptos"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7A6D7906"/>
    <w:multiLevelType w:val="hybridMultilevel"/>
    <w:tmpl w:val="466ABEF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999923945">
    <w:abstractNumId w:val="0"/>
  </w:num>
  <w:num w:numId="2" w16cid:durableId="1019241128">
    <w:abstractNumId w:val="9"/>
  </w:num>
  <w:num w:numId="3" w16cid:durableId="284309223">
    <w:abstractNumId w:val="32"/>
  </w:num>
  <w:num w:numId="4" w16cid:durableId="29109413">
    <w:abstractNumId w:val="85"/>
  </w:num>
  <w:num w:numId="5" w16cid:durableId="1627661915">
    <w:abstractNumId w:val="2"/>
  </w:num>
  <w:num w:numId="6" w16cid:durableId="471563056">
    <w:abstractNumId w:val="55"/>
  </w:num>
  <w:num w:numId="7" w16cid:durableId="1113282976">
    <w:abstractNumId w:val="86"/>
  </w:num>
  <w:num w:numId="8" w16cid:durableId="179704050">
    <w:abstractNumId w:val="82"/>
  </w:num>
  <w:num w:numId="9" w16cid:durableId="1465540907">
    <w:abstractNumId w:val="46"/>
  </w:num>
  <w:num w:numId="10" w16cid:durableId="1933321096">
    <w:abstractNumId w:val="64"/>
  </w:num>
  <w:num w:numId="11" w16cid:durableId="1090158408">
    <w:abstractNumId w:val="67"/>
  </w:num>
  <w:num w:numId="12" w16cid:durableId="1360354853">
    <w:abstractNumId w:val="25"/>
  </w:num>
  <w:num w:numId="13" w16cid:durableId="1935823473">
    <w:abstractNumId w:val="18"/>
  </w:num>
  <w:num w:numId="14" w16cid:durableId="269703501">
    <w:abstractNumId w:val="74"/>
  </w:num>
  <w:num w:numId="15" w16cid:durableId="508714897">
    <w:abstractNumId w:val="54"/>
  </w:num>
  <w:num w:numId="16" w16cid:durableId="2120372331">
    <w:abstractNumId w:val="87"/>
  </w:num>
  <w:num w:numId="17" w16cid:durableId="1610579758">
    <w:abstractNumId w:val="89"/>
  </w:num>
  <w:num w:numId="18" w16cid:durableId="1738895458">
    <w:abstractNumId w:val="68"/>
  </w:num>
  <w:num w:numId="19" w16cid:durableId="865605167">
    <w:abstractNumId w:val="76"/>
  </w:num>
  <w:num w:numId="20" w16cid:durableId="1335448846">
    <w:abstractNumId w:val="36"/>
  </w:num>
  <w:num w:numId="21" w16cid:durableId="993072774">
    <w:abstractNumId w:val="79"/>
  </w:num>
  <w:num w:numId="22" w16cid:durableId="1070739209">
    <w:abstractNumId w:val="65"/>
  </w:num>
  <w:num w:numId="23" w16cid:durableId="510687434">
    <w:abstractNumId w:val="84"/>
  </w:num>
  <w:num w:numId="24" w16cid:durableId="793717829">
    <w:abstractNumId w:val="6"/>
  </w:num>
  <w:num w:numId="25" w16cid:durableId="458185478">
    <w:abstractNumId w:val="57"/>
  </w:num>
  <w:num w:numId="26" w16cid:durableId="926109760">
    <w:abstractNumId w:val="91"/>
  </w:num>
  <w:num w:numId="27" w16cid:durableId="2066952440">
    <w:abstractNumId w:val="77"/>
  </w:num>
  <w:num w:numId="28" w16cid:durableId="1472749599">
    <w:abstractNumId w:val="75"/>
  </w:num>
  <w:num w:numId="29" w16cid:durableId="1661304273">
    <w:abstractNumId w:val="7"/>
  </w:num>
  <w:num w:numId="30" w16cid:durableId="140269540">
    <w:abstractNumId w:val="41"/>
  </w:num>
  <w:num w:numId="31" w16cid:durableId="418601554">
    <w:abstractNumId w:val="42"/>
  </w:num>
  <w:num w:numId="32" w16cid:durableId="863708010">
    <w:abstractNumId w:val="90"/>
  </w:num>
  <w:num w:numId="33" w16cid:durableId="1460764575">
    <w:abstractNumId w:val="53"/>
  </w:num>
  <w:num w:numId="34" w16cid:durableId="1124498410">
    <w:abstractNumId w:val="50"/>
  </w:num>
  <w:num w:numId="35" w16cid:durableId="373847465">
    <w:abstractNumId w:val="13"/>
  </w:num>
  <w:num w:numId="36" w16cid:durableId="425737742">
    <w:abstractNumId w:val="73"/>
  </w:num>
  <w:num w:numId="37" w16cid:durableId="1917595765">
    <w:abstractNumId w:val="39"/>
  </w:num>
  <w:num w:numId="38" w16cid:durableId="889876804">
    <w:abstractNumId w:val="5"/>
  </w:num>
  <w:num w:numId="39" w16cid:durableId="88047103">
    <w:abstractNumId w:val="37"/>
  </w:num>
  <w:num w:numId="40" w16cid:durableId="1975023150">
    <w:abstractNumId w:val="81"/>
  </w:num>
  <w:num w:numId="41" w16cid:durableId="577515815">
    <w:abstractNumId w:val="52"/>
  </w:num>
  <w:num w:numId="42" w16cid:durableId="1858930292">
    <w:abstractNumId w:val="12"/>
  </w:num>
  <w:num w:numId="43" w16cid:durableId="1047950144">
    <w:abstractNumId w:val="16"/>
  </w:num>
  <w:num w:numId="44" w16cid:durableId="813181012">
    <w:abstractNumId w:val="61"/>
  </w:num>
  <w:num w:numId="45" w16cid:durableId="1201237862">
    <w:abstractNumId w:val="60"/>
  </w:num>
  <w:num w:numId="46" w16cid:durableId="1705397926">
    <w:abstractNumId w:val="48"/>
  </w:num>
  <w:num w:numId="47" w16cid:durableId="2144035773">
    <w:abstractNumId w:val="40"/>
  </w:num>
  <w:num w:numId="48" w16cid:durableId="506598856">
    <w:abstractNumId w:val="23"/>
  </w:num>
  <w:num w:numId="49" w16cid:durableId="1270697558">
    <w:abstractNumId w:val="14"/>
  </w:num>
  <w:num w:numId="50" w16cid:durableId="2142380309">
    <w:abstractNumId w:val="88"/>
  </w:num>
  <w:num w:numId="51" w16cid:durableId="1602881557">
    <w:abstractNumId w:val="38"/>
  </w:num>
  <w:num w:numId="52" w16cid:durableId="1319920218">
    <w:abstractNumId w:val="80"/>
  </w:num>
  <w:num w:numId="53" w16cid:durableId="1739396723">
    <w:abstractNumId w:val="83"/>
  </w:num>
  <w:num w:numId="54" w16cid:durableId="1694695772">
    <w:abstractNumId w:val="10"/>
  </w:num>
  <w:num w:numId="55" w16cid:durableId="1153107365">
    <w:abstractNumId w:val="78"/>
  </w:num>
  <w:num w:numId="56" w16cid:durableId="1244530039">
    <w:abstractNumId w:val="47"/>
  </w:num>
  <w:num w:numId="57" w16cid:durableId="1745757006">
    <w:abstractNumId w:val="28"/>
  </w:num>
  <w:num w:numId="58" w16cid:durableId="681052786">
    <w:abstractNumId w:val="3"/>
  </w:num>
  <w:num w:numId="59" w16cid:durableId="1595896838">
    <w:abstractNumId w:val="51"/>
  </w:num>
  <w:num w:numId="60" w16cid:durableId="1314070186">
    <w:abstractNumId w:val="71"/>
  </w:num>
  <w:num w:numId="61" w16cid:durableId="558053465">
    <w:abstractNumId w:val="29"/>
  </w:num>
  <w:num w:numId="62" w16cid:durableId="1908147056">
    <w:abstractNumId w:val="19"/>
  </w:num>
  <w:num w:numId="63" w16cid:durableId="450780410">
    <w:abstractNumId w:val="21"/>
  </w:num>
  <w:num w:numId="64" w16cid:durableId="796989505">
    <w:abstractNumId w:val="30"/>
  </w:num>
  <w:num w:numId="65" w16cid:durableId="541017549">
    <w:abstractNumId w:val="24"/>
  </w:num>
  <w:num w:numId="66" w16cid:durableId="474611965">
    <w:abstractNumId w:val="58"/>
  </w:num>
  <w:num w:numId="67" w16cid:durableId="389891013">
    <w:abstractNumId w:val="17"/>
  </w:num>
  <w:num w:numId="68" w16cid:durableId="703018787">
    <w:abstractNumId w:val="72"/>
  </w:num>
  <w:num w:numId="69" w16cid:durableId="975574538">
    <w:abstractNumId w:val="34"/>
  </w:num>
  <w:num w:numId="70" w16cid:durableId="690061169">
    <w:abstractNumId w:val="49"/>
  </w:num>
  <w:num w:numId="71" w16cid:durableId="257253150">
    <w:abstractNumId w:val="15"/>
  </w:num>
  <w:num w:numId="72" w16cid:durableId="151064558">
    <w:abstractNumId w:val="70"/>
  </w:num>
  <w:num w:numId="73" w16cid:durableId="1857424484">
    <w:abstractNumId w:val="20"/>
  </w:num>
  <w:num w:numId="74" w16cid:durableId="1732314726">
    <w:abstractNumId w:val="4"/>
  </w:num>
  <w:num w:numId="75" w16cid:durableId="1887256841">
    <w:abstractNumId w:val="56"/>
  </w:num>
  <w:num w:numId="76" w16cid:durableId="643853473">
    <w:abstractNumId w:val="35"/>
  </w:num>
  <w:num w:numId="77" w16cid:durableId="1919091339">
    <w:abstractNumId w:val="44"/>
  </w:num>
  <w:num w:numId="78" w16cid:durableId="1843928483">
    <w:abstractNumId w:val="43"/>
  </w:num>
  <w:num w:numId="79" w16cid:durableId="1001810145">
    <w:abstractNumId w:val="1"/>
  </w:num>
  <w:num w:numId="80" w16cid:durableId="231086729">
    <w:abstractNumId w:val="8"/>
  </w:num>
  <w:num w:numId="81" w16cid:durableId="265692308">
    <w:abstractNumId w:val="63"/>
  </w:num>
  <w:num w:numId="82" w16cid:durableId="1595238553">
    <w:abstractNumId w:val="31"/>
  </w:num>
  <w:num w:numId="83" w16cid:durableId="1767073445">
    <w:abstractNumId w:val="62"/>
  </w:num>
  <w:num w:numId="84" w16cid:durableId="737047780">
    <w:abstractNumId w:val="27"/>
  </w:num>
  <w:num w:numId="85" w16cid:durableId="393896793">
    <w:abstractNumId w:val="59"/>
  </w:num>
  <w:num w:numId="86" w16cid:durableId="1574504139">
    <w:abstractNumId w:val="66"/>
  </w:num>
  <w:num w:numId="87" w16cid:durableId="1564371279">
    <w:abstractNumId w:val="22"/>
  </w:num>
  <w:num w:numId="88" w16cid:durableId="1242370476">
    <w:abstractNumId w:val="33"/>
  </w:num>
  <w:num w:numId="89" w16cid:durableId="2092001020">
    <w:abstractNumId w:val="11"/>
  </w:num>
  <w:num w:numId="90" w16cid:durableId="80224267">
    <w:abstractNumId w:val="45"/>
  </w:num>
  <w:num w:numId="91" w16cid:durableId="389958753">
    <w:abstractNumId w:val="26"/>
  </w:num>
  <w:num w:numId="92" w16cid:durableId="76249261">
    <w:abstractNumId w:val="6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destination w:val="fax"/>
    <w:activeRecord w:val="-1"/>
    <w:odso/>
  </w:mailMerg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85"/>
    <w:rsid w:val="00000744"/>
    <w:rsid w:val="0000404D"/>
    <w:rsid w:val="00007298"/>
    <w:rsid w:val="00014057"/>
    <w:rsid w:val="000150DF"/>
    <w:rsid w:val="00017DC8"/>
    <w:rsid w:val="00020570"/>
    <w:rsid w:val="000215C3"/>
    <w:rsid w:val="00021ECC"/>
    <w:rsid w:val="000250D6"/>
    <w:rsid w:val="0003024A"/>
    <w:rsid w:val="00030B1B"/>
    <w:rsid w:val="000329B9"/>
    <w:rsid w:val="00033D52"/>
    <w:rsid w:val="00037F05"/>
    <w:rsid w:val="000406CF"/>
    <w:rsid w:val="00040E5D"/>
    <w:rsid w:val="000436CB"/>
    <w:rsid w:val="000448C4"/>
    <w:rsid w:val="00044F33"/>
    <w:rsid w:val="00045B19"/>
    <w:rsid w:val="00045F53"/>
    <w:rsid w:val="0005081F"/>
    <w:rsid w:val="00052746"/>
    <w:rsid w:val="00053AF6"/>
    <w:rsid w:val="00060B08"/>
    <w:rsid w:val="00061632"/>
    <w:rsid w:val="0006378F"/>
    <w:rsid w:val="00065BA5"/>
    <w:rsid w:val="00065EE2"/>
    <w:rsid w:val="00070322"/>
    <w:rsid w:val="0007059D"/>
    <w:rsid w:val="00074AAE"/>
    <w:rsid w:val="000769CF"/>
    <w:rsid w:val="0008292F"/>
    <w:rsid w:val="000834B4"/>
    <w:rsid w:val="00083EE5"/>
    <w:rsid w:val="000904CD"/>
    <w:rsid w:val="00091948"/>
    <w:rsid w:val="00091E8C"/>
    <w:rsid w:val="000935AE"/>
    <w:rsid w:val="00093688"/>
    <w:rsid w:val="00096626"/>
    <w:rsid w:val="000968B1"/>
    <w:rsid w:val="00096F19"/>
    <w:rsid w:val="000A1563"/>
    <w:rsid w:val="000A383D"/>
    <w:rsid w:val="000A4995"/>
    <w:rsid w:val="000A54A1"/>
    <w:rsid w:val="000A5BE7"/>
    <w:rsid w:val="000B0F3B"/>
    <w:rsid w:val="000B3EFD"/>
    <w:rsid w:val="000B7059"/>
    <w:rsid w:val="000B7242"/>
    <w:rsid w:val="000C11B0"/>
    <w:rsid w:val="000C12C3"/>
    <w:rsid w:val="000C2719"/>
    <w:rsid w:val="000C36B5"/>
    <w:rsid w:val="000C4906"/>
    <w:rsid w:val="000C64EB"/>
    <w:rsid w:val="000C72C3"/>
    <w:rsid w:val="000D13A4"/>
    <w:rsid w:val="000D189D"/>
    <w:rsid w:val="000D2240"/>
    <w:rsid w:val="000D2FBD"/>
    <w:rsid w:val="000D3CF1"/>
    <w:rsid w:val="000D55D8"/>
    <w:rsid w:val="000D633A"/>
    <w:rsid w:val="000E0791"/>
    <w:rsid w:val="000E0AAA"/>
    <w:rsid w:val="000E114C"/>
    <w:rsid w:val="000E6A5D"/>
    <w:rsid w:val="000F0F7C"/>
    <w:rsid w:val="000F185C"/>
    <w:rsid w:val="000F44F8"/>
    <w:rsid w:val="000F518C"/>
    <w:rsid w:val="000F5D20"/>
    <w:rsid w:val="00105906"/>
    <w:rsid w:val="00115742"/>
    <w:rsid w:val="001177F3"/>
    <w:rsid w:val="001207E8"/>
    <w:rsid w:val="00122DFE"/>
    <w:rsid w:val="0012383D"/>
    <w:rsid w:val="00125FE3"/>
    <w:rsid w:val="00130108"/>
    <w:rsid w:val="00130EFC"/>
    <w:rsid w:val="001310A4"/>
    <w:rsid w:val="00132E02"/>
    <w:rsid w:val="001350C8"/>
    <w:rsid w:val="00135B9B"/>
    <w:rsid w:val="00143C73"/>
    <w:rsid w:val="001446E4"/>
    <w:rsid w:val="00145BB3"/>
    <w:rsid w:val="00147343"/>
    <w:rsid w:val="001714EE"/>
    <w:rsid w:val="0017532B"/>
    <w:rsid w:val="00175F29"/>
    <w:rsid w:val="001777B4"/>
    <w:rsid w:val="00177B89"/>
    <w:rsid w:val="00181EF2"/>
    <w:rsid w:val="001830EB"/>
    <w:rsid w:val="00183803"/>
    <w:rsid w:val="001842B5"/>
    <w:rsid w:val="0018584F"/>
    <w:rsid w:val="001858E7"/>
    <w:rsid w:val="00191EFD"/>
    <w:rsid w:val="001936A9"/>
    <w:rsid w:val="00194FF3"/>
    <w:rsid w:val="00195950"/>
    <w:rsid w:val="00196D97"/>
    <w:rsid w:val="00196F08"/>
    <w:rsid w:val="001A09B9"/>
    <w:rsid w:val="001A1077"/>
    <w:rsid w:val="001A1320"/>
    <w:rsid w:val="001A19D3"/>
    <w:rsid w:val="001A2E79"/>
    <w:rsid w:val="001A4A64"/>
    <w:rsid w:val="001A63F3"/>
    <w:rsid w:val="001A78F4"/>
    <w:rsid w:val="001B01D4"/>
    <w:rsid w:val="001B4897"/>
    <w:rsid w:val="001C083A"/>
    <w:rsid w:val="001C121D"/>
    <w:rsid w:val="001C37C0"/>
    <w:rsid w:val="001D45C0"/>
    <w:rsid w:val="001D664E"/>
    <w:rsid w:val="001E0AAF"/>
    <w:rsid w:val="001E508D"/>
    <w:rsid w:val="001E6929"/>
    <w:rsid w:val="001E69C5"/>
    <w:rsid w:val="001E69FD"/>
    <w:rsid w:val="001E7225"/>
    <w:rsid w:val="001F4202"/>
    <w:rsid w:val="001F5248"/>
    <w:rsid w:val="001F58A9"/>
    <w:rsid w:val="001F627A"/>
    <w:rsid w:val="001F73F6"/>
    <w:rsid w:val="002005B0"/>
    <w:rsid w:val="002006B4"/>
    <w:rsid w:val="002039B2"/>
    <w:rsid w:val="00203FA3"/>
    <w:rsid w:val="00210029"/>
    <w:rsid w:val="00214499"/>
    <w:rsid w:val="00215D54"/>
    <w:rsid w:val="00216F01"/>
    <w:rsid w:val="00221196"/>
    <w:rsid w:val="00221FAA"/>
    <w:rsid w:val="00222F31"/>
    <w:rsid w:val="00226340"/>
    <w:rsid w:val="00226BD6"/>
    <w:rsid w:val="00230155"/>
    <w:rsid w:val="00230C07"/>
    <w:rsid w:val="00233582"/>
    <w:rsid w:val="002335C6"/>
    <w:rsid w:val="0023418C"/>
    <w:rsid w:val="00240844"/>
    <w:rsid w:val="00240EC0"/>
    <w:rsid w:val="00246548"/>
    <w:rsid w:val="00247A9A"/>
    <w:rsid w:val="00252B4E"/>
    <w:rsid w:val="00254107"/>
    <w:rsid w:val="00254E05"/>
    <w:rsid w:val="00257C49"/>
    <w:rsid w:val="00261276"/>
    <w:rsid w:val="0027166C"/>
    <w:rsid w:val="002732FE"/>
    <w:rsid w:val="0027465C"/>
    <w:rsid w:val="00276FA0"/>
    <w:rsid w:val="00277E2B"/>
    <w:rsid w:val="002825E7"/>
    <w:rsid w:val="00283244"/>
    <w:rsid w:val="00283EA5"/>
    <w:rsid w:val="0028759A"/>
    <w:rsid w:val="002920D3"/>
    <w:rsid w:val="00292DA7"/>
    <w:rsid w:val="002A3C22"/>
    <w:rsid w:val="002A50F8"/>
    <w:rsid w:val="002A691F"/>
    <w:rsid w:val="002B0046"/>
    <w:rsid w:val="002B07D2"/>
    <w:rsid w:val="002B2017"/>
    <w:rsid w:val="002B5F92"/>
    <w:rsid w:val="002B6A9C"/>
    <w:rsid w:val="002C2554"/>
    <w:rsid w:val="002C28A9"/>
    <w:rsid w:val="002C4A86"/>
    <w:rsid w:val="002C6E66"/>
    <w:rsid w:val="002D0131"/>
    <w:rsid w:val="002D0F63"/>
    <w:rsid w:val="002D68B4"/>
    <w:rsid w:val="002E1DF9"/>
    <w:rsid w:val="002E20BD"/>
    <w:rsid w:val="002E6130"/>
    <w:rsid w:val="002F0CC3"/>
    <w:rsid w:val="002F7E44"/>
    <w:rsid w:val="00303644"/>
    <w:rsid w:val="0030387B"/>
    <w:rsid w:val="00303E33"/>
    <w:rsid w:val="00303E6B"/>
    <w:rsid w:val="003045DF"/>
    <w:rsid w:val="00304C26"/>
    <w:rsid w:val="00304DEA"/>
    <w:rsid w:val="00314CC6"/>
    <w:rsid w:val="00314FA5"/>
    <w:rsid w:val="00316B86"/>
    <w:rsid w:val="0031701A"/>
    <w:rsid w:val="0032100D"/>
    <w:rsid w:val="00322006"/>
    <w:rsid w:val="00325AD2"/>
    <w:rsid w:val="00326144"/>
    <w:rsid w:val="0032641E"/>
    <w:rsid w:val="003277E7"/>
    <w:rsid w:val="00327D95"/>
    <w:rsid w:val="003342AA"/>
    <w:rsid w:val="00336B8D"/>
    <w:rsid w:val="0033715E"/>
    <w:rsid w:val="00342F99"/>
    <w:rsid w:val="003449B6"/>
    <w:rsid w:val="00345309"/>
    <w:rsid w:val="0035400D"/>
    <w:rsid w:val="00370A9B"/>
    <w:rsid w:val="00373D29"/>
    <w:rsid w:val="003745B3"/>
    <w:rsid w:val="00374BD1"/>
    <w:rsid w:val="0037601D"/>
    <w:rsid w:val="003763DB"/>
    <w:rsid w:val="00376BDC"/>
    <w:rsid w:val="00380795"/>
    <w:rsid w:val="00384C68"/>
    <w:rsid w:val="003851BC"/>
    <w:rsid w:val="0039683E"/>
    <w:rsid w:val="00397EEC"/>
    <w:rsid w:val="003A0B5E"/>
    <w:rsid w:val="003A1752"/>
    <w:rsid w:val="003A2C90"/>
    <w:rsid w:val="003B1284"/>
    <w:rsid w:val="003B1C10"/>
    <w:rsid w:val="003C0B81"/>
    <w:rsid w:val="003C0BFD"/>
    <w:rsid w:val="003C2A75"/>
    <w:rsid w:val="003C5292"/>
    <w:rsid w:val="003C6A5B"/>
    <w:rsid w:val="003D0961"/>
    <w:rsid w:val="003D2F47"/>
    <w:rsid w:val="003D40E1"/>
    <w:rsid w:val="003D6CC6"/>
    <w:rsid w:val="003D70B5"/>
    <w:rsid w:val="003E138D"/>
    <w:rsid w:val="003E22FB"/>
    <w:rsid w:val="003E4656"/>
    <w:rsid w:val="003E4D40"/>
    <w:rsid w:val="003E5B01"/>
    <w:rsid w:val="003E6D69"/>
    <w:rsid w:val="003F4569"/>
    <w:rsid w:val="003F722E"/>
    <w:rsid w:val="004008FE"/>
    <w:rsid w:val="004020F5"/>
    <w:rsid w:val="004046EE"/>
    <w:rsid w:val="00405F8C"/>
    <w:rsid w:val="00407999"/>
    <w:rsid w:val="0041190E"/>
    <w:rsid w:val="0041466A"/>
    <w:rsid w:val="00414789"/>
    <w:rsid w:val="00415DAE"/>
    <w:rsid w:val="004209EC"/>
    <w:rsid w:val="004262D7"/>
    <w:rsid w:val="0043131E"/>
    <w:rsid w:val="004313E4"/>
    <w:rsid w:val="00431A24"/>
    <w:rsid w:val="004325D7"/>
    <w:rsid w:val="00432F8E"/>
    <w:rsid w:val="00434A45"/>
    <w:rsid w:val="004374DA"/>
    <w:rsid w:val="00440000"/>
    <w:rsid w:val="00441DCD"/>
    <w:rsid w:val="004429C5"/>
    <w:rsid w:val="0044738A"/>
    <w:rsid w:val="00450947"/>
    <w:rsid w:val="00452139"/>
    <w:rsid w:val="00452586"/>
    <w:rsid w:val="00452AA5"/>
    <w:rsid w:val="00453037"/>
    <w:rsid w:val="00453734"/>
    <w:rsid w:val="004540EE"/>
    <w:rsid w:val="004550E5"/>
    <w:rsid w:val="00455218"/>
    <w:rsid w:val="0045521B"/>
    <w:rsid w:val="00457878"/>
    <w:rsid w:val="0046153A"/>
    <w:rsid w:val="004659B6"/>
    <w:rsid w:val="0047095F"/>
    <w:rsid w:val="00471B09"/>
    <w:rsid w:val="00473846"/>
    <w:rsid w:val="004758DF"/>
    <w:rsid w:val="004821DE"/>
    <w:rsid w:val="00484ED6"/>
    <w:rsid w:val="00485C71"/>
    <w:rsid w:val="00495372"/>
    <w:rsid w:val="0049607E"/>
    <w:rsid w:val="004966FB"/>
    <w:rsid w:val="004A02B3"/>
    <w:rsid w:val="004A1328"/>
    <w:rsid w:val="004A2EAF"/>
    <w:rsid w:val="004A7FE7"/>
    <w:rsid w:val="004B0397"/>
    <w:rsid w:val="004B4D76"/>
    <w:rsid w:val="004B5AC0"/>
    <w:rsid w:val="004B66C6"/>
    <w:rsid w:val="004B6E60"/>
    <w:rsid w:val="004B793F"/>
    <w:rsid w:val="004C1C0B"/>
    <w:rsid w:val="004C714B"/>
    <w:rsid w:val="004D28C1"/>
    <w:rsid w:val="004D3CBC"/>
    <w:rsid w:val="004D472C"/>
    <w:rsid w:val="004D5654"/>
    <w:rsid w:val="004D619E"/>
    <w:rsid w:val="004D73C7"/>
    <w:rsid w:val="004D74C5"/>
    <w:rsid w:val="004E0A72"/>
    <w:rsid w:val="004E1890"/>
    <w:rsid w:val="004E1BBA"/>
    <w:rsid w:val="004E3FF2"/>
    <w:rsid w:val="004E54C8"/>
    <w:rsid w:val="004F025E"/>
    <w:rsid w:val="004F1BDB"/>
    <w:rsid w:val="004F2BC2"/>
    <w:rsid w:val="004F3FA8"/>
    <w:rsid w:val="004F6851"/>
    <w:rsid w:val="004F7234"/>
    <w:rsid w:val="0050117A"/>
    <w:rsid w:val="00501BE9"/>
    <w:rsid w:val="00506C2C"/>
    <w:rsid w:val="00506D43"/>
    <w:rsid w:val="00507BAD"/>
    <w:rsid w:val="00507D09"/>
    <w:rsid w:val="005117F7"/>
    <w:rsid w:val="00513DFE"/>
    <w:rsid w:val="00516E5F"/>
    <w:rsid w:val="00520789"/>
    <w:rsid w:val="005213B1"/>
    <w:rsid w:val="0052245A"/>
    <w:rsid w:val="0052338D"/>
    <w:rsid w:val="00523AA0"/>
    <w:rsid w:val="00527BB1"/>
    <w:rsid w:val="005314DE"/>
    <w:rsid w:val="00531A69"/>
    <w:rsid w:val="00533EFD"/>
    <w:rsid w:val="00533FA7"/>
    <w:rsid w:val="005340F0"/>
    <w:rsid w:val="00535A55"/>
    <w:rsid w:val="005401C6"/>
    <w:rsid w:val="0054105A"/>
    <w:rsid w:val="0054494A"/>
    <w:rsid w:val="00545812"/>
    <w:rsid w:val="00546C94"/>
    <w:rsid w:val="00550CC4"/>
    <w:rsid w:val="00551E21"/>
    <w:rsid w:val="005535D9"/>
    <w:rsid w:val="0055441D"/>
    <w:rsid w:val="00556D84"/>
    <w:rsid w:val="005575BF"/>
    <w:rsid w:val="00560BCB"/>
    <w:rsid w:val="00561183"/>
    <w:rsid w:val="0056442B"/>
    <w:rsid w:val="0056626B"/>
    <w:rsid w:val="005676BF"/>
    <w:rsid w:val="00567AE5"/>
    <w:rsid w:val="0057289D"/>
    <w:rsid w:val="00572915"/>
    <w:rsid w:val="00573E29"/>
    <w:rsid w:val="005772AB"/>
    <w:rsid w:val="005777D4"/>
    <w:rsid w:val="00577AB5"/>
    <w:rsid w:val="00585FB7"/>
    <w:rsid w:val="005868F0"/>
    <w:rsid w:val="0059339F"/>
    <w:rsid w:val="00593569"/>
    <w:rsid w:val="0059370C"/>
    <w:rsid w:val="00595BCC"/>
    <w:rsid w:val="00595D91"/>
    <w:rsid w:val="005A2A83"/>
    <w:rsid w:val="005A4466"/>
    <w:rsid w:val="005B177E"/>
    <w:rsid w:val="005B3F63"/>
    <w:rsid w:val="005B45FA"/>
    <w:rsid w:val="005B7AC5"/>
    <w:rsid w:val="005C0477"/>
    <w:rsid w:val="005C2560"/>
    <w:rsid w:val="005C2D9E"/>
    <w:rsid w:val="005C3C6B"/>
    <w:rsid w:val="005C4B93"/>
    <w:rsid w:val="005D35B9"/>
    <w:rsid w:val="005D458E"/>
    <w:rsid w:val="005D5543"/>
    <w:rsid w:val="005D565A"/>
    <w:rsid w:val="005D7B4E"/>
    <w:rsid w:val="005E20E4"/>
    <w:rsid w:val="005E2F5D"/>
    <w:rsid w:val="005E3258"/>
    <w:rsid w:val="005E421A"/>
    <w:rsid w:val="005E4978"/>
    <w:rsid w:val="005E66BA"/>
    <w:rsid w:val="005F0423"/>
    <w:rsid w:val="005F095F"/>
    <w:rsid w:val="005F1B82"/>
    <w:rsid w:val="005F1EB8"/>
    <w:rsid w:val="005F32E2"/>
    <w:rsid w:val="005F4F86"/>
    <w:rsid w:val="005F74D0"/>
    <w:rsid w:val="00600A50"/>
    <w:rsid w:val="00605E76"/>
    <w:rsid w:val="006066F6"/>
    <w:rsid w:val="00607FCE"/>
    <w:rsid w:val="00611CDC"/>
    <w:rsid w:val="00615E6A"/>
    <w:rsid w:val="00621BCE"/>
    <w:rsid w:val="0062254A"/>
    <w:rsid w:val="00624EA2"/>
    <w:rsid w:val="0062500F"/>
    <w:rsid w:val="00625AC7"/>
    <w:rsid w:val="00630C76"/>
    <w:rsid w:val="00630EEE"/>
    <w:rsid w:val="00635187"/>
    <w:rsid w:val="00637CE5"/>
    <w:rsid w:val="00642FC7"/>
    <w:rsid w:val="00643174"/>
    <w:rsid w:val="00643A42"/>
    <w:rsid w:val="00643D68"/>
    <w:rsid w:val="00643DA5"/>
    <w:rsid w:val="00645842"/>
    <w:rsid w:val="00646452"/>
    <w:rsid w:val="00651799"/>
    <w:rsid w:val="006521E8"/>
    <w:rsid w:val="00652675"/>
    <w:rsid w:val="0065302D"/>
    <w:rsid w:val="00653207"/>
    <w:rsid w:val="00660409"/>
    <w:rsid w:val="00661142"/>
    <w:rsid w:val="00662781"/>
    <w:rsid w:val="00667C09"/>
    <w:rsid w:val="006733C5"/>
    <w:rsid w:val="00677A0D"/>
    <w:rsid w:val="00677A13"/>
    <w:rsid w:val="00683816"/>
    <w:rsid w:val="0068432D"/>
    <w:rsid w:val="00684681"/>
    <w:rsid w:val="00685329"/>
    <w:rsid w:val="0068672A"/>
    <w:rsid w:val="00687B77"/>
    <w:rsid w:val="00691CE9"/>
    <w:rsid w:val="00692456"/>
    <w:rsid w:val="00696439"/>
    <w:rsid w:val="006A0AC9"/>
    <w:rsid w:val="006A292C"/>
    <w:rsid w:val="006A496C"/>
    <w:rsid w:val="006B2C4F"/>
    <w:rsid w:val="006B4A72"/>
    <w:rsid w:val="006B4EF7"/>
    <w:rsid w:val="006B60D2"/>
    <w:rsid w:val="006C07D8"/>
    <w:rsid w:val="006C14CA"/>
    <w:rsid w:val="006C5E73"/>
    <w:rsid w:val="006C623F"/>
    <w:rsid w:val="006C6A4C"/>
    <w:rsid w:val="006C7689"/>
    <w:rsid w:val="006C7746"/>
    <w:rsid w:val="006D0031"/>
    <w:rsid w:val="006D3294"/>
    <w:rsid w:val="006D3462"/>
    <w:rsid w:val="006D3757"/>
    <w:rsid w:val="006D7350"/>
    <w:rsid w:val="006E3596"/>
    <w:rsid w:val="006E6087"/>
    <w:rsid w:val="006E691C"/>
    <w:rsid w:val="006E79E0"/>
    <w:rsid w:val="006E7D32"/>
    <w:rsid w:val="006F0DD2"/>
    <w:rsid w:val="006F15A8"/>
    <w:rsid w:val="006F29E6"/>
    <w:rsid w:val="006F37C4"/>
    <w:rsid w:val="006F3A98"/>
    <w:rsid w:val="007012CB"/>
    <w:rsid w:val="00702B09"/>
    <w:rsid w:val="00704C0C"/>
    <w:rsid w:val="00710FEE"/>
    <w:rsid w:val="00715966"/>
    <w:rsid w:val="00716125"/>
    <w:rsid w:val="00717721"/>
    <w:rsid w:val="00717F42"/>
    <w:rsid w:val="007212B4"/>
    <w:rsid w:val="007243FF"/>
    <w:rsid w:val="00726EBE"/>
    <w:rsid w:val="007309EF"/>
    <w:rsid w:val="00731F53"/>
    <w:rsid w:val="0073266A"/>
    <w:rsid w:val="00732C89"/>
    <w:rsid w:val="00733C21"/>
    <w:rsid w:val="00733C37"/>
    <w:rsid w:val="00733CEA"/>
    <w:rsid w:val="00734C39"/>
    <w:rsid w:val="007356E8"/>
    <w:rsid w:val="00743987"/>
    <w:rsid w:val="00745614"/>
    <w:rsid w:val="00745F00"/>
    <w:rsid w:val="007509C4"/>
    <w:rsid w:val="00753AF3"/>
    <w:rsid w:val="0076294C"/>
    <w:rsid w:val="00762A38"/>
    <w:rsid w:val="00763399"/>
    <w:rsid w:val="00765153"/>
    <w:rsid w:val="00766853"/>
    <w:rsid w:val="00767BA2"/>
    <w:rsid w:val="00777713"/>
    <w:rsid w:val="007819C8"/>
    <w:rsid w:val="00782FA3"/>
    <w:rsid w:val="00784BE7"/>
    <w:rsid w:val="00785CE3"/>
    <w:rsid w:val="007866A4"/>
    <w:rsid w:val="007870A7"/>
    <w:rsid w:val="0079004E"/>
    <w:rsid w:val="00790763"/>
    <w:rsid w:val="007919EE"/>
    <w:rsid w:val="0079613A"/>
    <w:rsid w:val="0079632A"/>
    <w:rsid w:val="00797EBC"/>
    <w:rsid w:val="007A0158"/>
    <w:rsid w:val="007A7561"/>
    <w:rsid w:val="007A7A4A"/>
    <w:rsid w:val="007A7E4A"/>
    <w:rsid w:val="007B1C2E"/>
    <w:rsid w:val="007B37EA"/>
    <w:rsid w:val="007B3C34"/>
    <w:rsid w:val="007B556F"/>
    <w:rsid w:val="007B6BE7"/>
    <w:rsid w:val="007C1048"/>
    <w:rsid w:val="007C21CC"/>
    <w:rsid w:val="007C2302"/>
    <w:rsid w:val="007C2BFE"/>
    <w:rsid w:val="007C346F"/>
    <w:rsid w:val="007C4762"/>
    <w:rsid w:val="007C508E"/>
    <w:rsid w:val="007D099D"/>
    <w:rsid w:val="007D2349"/>
    <w:rsid w:val="007D3FCB"/>
    <w:rsid w:val="007D5F0D"/>
    <w:rsid w:val="007D6CC9"/>
    <w:rsid w:val="007E01B6"/>
    <w:rsid w:val="007E0431"/>
    <w:rsid w:val="007E4687"/>
    <w:rsid w:val="007E50C1"/>
    <w:rsid w:val="007E5745"/>
    <w:rsid w:val="007F10D4"/>
    <w:rsid w:val="007F2E82"/>
    <w:rsid w:val="007F7C53"/>
    <w:rsid w:val="0080258E"/>
    <w:rsid w:val="008040A8"/>
    <w:rsid w:val="008041CB"/>
    <w:rsid w:val="00805BC2"/>
    <w:rsid w:val="00805F73"/>
    <w:rsid w:val="00806320"/>
    <w:rsid w:val="00810C50"/>
    <w:rsid w:val="00810D9D"/>
    <w:rsid w:val="0081270C"/>
    <w:rsid w:val="008131DB"/>
    <w:rsid w:val="00817792"/>
    <w:rsid w:val="00820084"/>
    <w:rsid w:val="008212AA"/>
    <w:rsid w:val="00824A6E"/>
    <w:rsid w:val="00825875"/>
    <w:rsid w:val="00831E33"/>
    <w:rsid w:val="00833FD8"/>
    <w:rsid w:val="008342B4"/>
    <w:rsid w:val="00836BA2"/>
    <w:rsid w:val="00841861"/>
    <w:rsid w:val="008463A4"/>
    <w:rsid w:val="00852285"/>
    <w:rsid w:val="0085366F"/>
    <w:rsid w:val="008558B7"/>
    <w:rsid w:val="00855C38"/>
    <w:rsid w:val="008569F9"/>
    <w:rsid w:val="0086529B"/>
    <w:rsid w:val="00867CD5"/>
    <w:rsid w:val="00870357"/>
    <w:rsid w:val="00871DDB"/>
    <w:rsid w:val="008723C8"/>
    <w:rsid w:val="008766FD"/>
    <w:rsid w:val="0087670A"/>
    <w:rsid w:val="00880735"/>
    <w:rsid w:val="00894080"/>
    <w:rsid w:val="00895BCC"/>
    <w:rsid w:val="00896273"/>
    <w:rsid w:val="00897D88"/>
    <w:rsid w:val="008A0188"/>
    <w:rsid w:val="008A1243"/>
    <w:rsid w:val="008A34CD"/>
    <w:rsid w:val="008A5134"/>
    <w:rsid w:val="008A59DF"/>
    <w:rsid w:val="008A5F30"/>
    <w:rsid w:val="008A72D2"/>
    <w:rsid w:val="008B1376"/>
    <w:rsid w:val="008B25A7"/>
    <w:rsid w:val="008B290E"/>
    <w:rsid w:val="008B76A6"/>
    <w:rsid w:val="008B7EF8"/>
    <w:rsid w:val="008C1B9E"/>
    <w:rsid w:val="008E43B9"/>
    <w:rsid w:val="008E79DB"/>
    <w:rsid w:val="008F10B6"/>
    <w:rsid w:val="008F375E"/>
    <w:rsid w:val="008F5794"/>
    <w:rsid w:val="00900A32"/>
    <w:rsid w:val="00901CC6"/>
    <w:rsid w:val="00902BCE"/>
    <w:rsid w:val="0090400E"/>
    <w:rsid w:val="00905A9B"/>
    <w:rsid w:val="00906E5D"/>
    <w:rsid w:val="0090793A"/>
    <w:rsid w:val="009101F4"/>
    <w:rsid w:val="00913626"/>
    <w:rsid w:val="009143B6"/>
    <w:rsid w:val="0091505A"/>
    <w:rsid w:val="009177D6"/>
    <w:rsid w:val="00917E67"/>
    <w:rsid w:val="009201E7"/>
    <w:rsid w:val="00921D40"/>
    <w:rsid w:val="00924DB0"/>
    <w:rsid w:val="009303AF"/>
    <w:rsid w:val="00932500"/>
    <w:rsid w:val="009343EA"/>
    <w:rsid w:val="009422DE"/>
    <w:rsid w:val="00944D55"/>
    <w:rsid w:val="00946134"/>
    <w:rsid w:val="00950944"/>
    <w:rsid w:val="00951412"/>
    <w:rsid w:val="009573D9"/>
    <w:rsid w:val="00957B85"/>
    <w:rsid w:val="009600EF"/>
    <w:rsid w:val="00960372"/>
    <w:rsid w:val="00960611"/>
    <w:rsid w:val="00961B7A"/>
    <w:rsid w:val="009642AF"/>
    <w:rsid w:val="009678AC"/>
    <w:rsid w:val="00970B3A"/>
    <w:rsid w:val="00970C94"/>
    <w:rsid w:val="0097143E"/>
    <w:rsid w:val="00972B32"/>
    <w:rsid w:val="00975CD2"/>
    <w:rsid w:val="00975E55"/>
    <w:rsid w:val="009771FE"/>
    <w:rsid w:val="00980BCC"/>
    <w:rsid w:val="0098187B"/>
    <w:rsid w:val="00982085"/>
    <w:rsid w:val="009918D4"/>
    <w:rsid w:val="00992695"/>
    <w:rsid w:val="0099335F"/>
    <w:rsid w:val="009959D0"/>
    <w:rsid w:val="009A0BEC"/>
    <w:rsid w:val="009A132E"/>
    <w:rsid w:val="009A16BB"/>
    <w:rsid w:val="009A2536"/>
    <w:rsid w:val="009B0E88"/>
    <w:rsid w:val="009B41B3"/>
    <w:rsid w:val="009C2D16"/>
    <w:rsid w:val="009C4223"/>
    <w:rsid w:val="009C47C3"/>
    <w:rsid w:val="009D2C60"/>
    <w:rsid w:val="009D469C"/>
    <w:rsid w:val="009D4C89"/>
    <w:rsid w:val="009D5A2D"/>
    <w:rsid w:val="009E1855"/>
    <w:rsid w:val="009E3A0A"/>
    <w:rsid w:val="009E4766"/>
    <w:rsid w:val="009F3DAE"/>
    <w:rsid w:val="009F54B9"/>
    <w:rsid w:val="009F6278"/>
    <w:rsid w:val="00A0057A"/>
    <w:rsid w:val="00A0224A"/>
    <w:rsid w:val="00A02FD6"/>
    <w:rsid w:val="00A11EE8"/>
    <w:rsid w:val="00A14476"/>
    <w:rsid w:val="00A1487B"/>
    <w:rsid w:val="00A148DB"/>
    <w:rsid w:val="00A14CF9"/>
    <w:rsid w:val="00A15F49"/>
    <w:rsid w:val="00A1707D"/>
    <w:rsid w:val="00A215DA"/>
    <w:rsid w:val="00A221BA"/>
    <w:rsid w:val="00A22CF7"/>
    <w:rsid w:val="00A24F0C"/>
    <w:rsid w:val="00A26146"/>
    <w:rsid w:val="00A31397"/>
    <w:rsid w:val="00A35A58"/>
    <w:rsid w:val="00A35C1A"/>
    <w:rsid w:val="00A36C33"/>
    <w:rsid w:val="00A36E8E"/>
    <w:rsid w:val="00A37A38"/>
    <w:rsid w:val="00A40DF8"/>
    <w:rsid w:val="00A42FCE"/>
    <w:rsid w:val="00A43569"/>
    <w:rsid w:val="00A43610"/>
    <w:rsid w:val="00A52026"/>
    <w:rsid w:val="00A55791"/>
    <w:rsid w:val="00A56514"/>
    <w:rsid w:val="00A57661"/>
    <w:rsid w:val="00A60B49"/>
    <w:rsid w:val="00A63932"/>
    <w:rsid w:val="00A64E83"/>
    <w:rsid w:val="00A673EE"/>
    <w:rsid w:val="00A70122"/>
    <w:rsid w:val="00A72562"/>
    <w:rsid w:val="00A72D25"/>
    <w:rsid w:val="00A72EE7"/>
    <w:rsid w:val="00A73480"/>
    <w:rsid w:val="00A7443B"/>
    <w:rsid w:val="00A76A1C"/>
    <w:rsid w:val="00A77781"/>
    <w:rsid w:val="00A8014A"/>
    <w:rsid w:val="00A8028E"/>
    <w:rsid w:val="00A80FB5"/>
    <w:rsid w:val="00A8264B"/>
    <w:rsid w:val="00A8284E"/>
    <w:rsid w:val="00A84FAA"/>
    <w:rsid w:val="00A87B8B"/>
    <w:rsid w:val="00A90FA4"/>
    <w:rsid w:val="00A9326F"/>
    <w:rsid w:val="00A94624"/>
    <w:rsid w:val="00A94860"/>
    <w:rsid w:val="00AA0165"/>
    <w:rsid w:val="00AA2EE0"/>
    <w:rsid w:val="00AA5E3C"/>
    <w:rsid w:val="00AB251B"/>
    <w:rsid w:val="00AB51CC"/>
    <w:rsid w:val="00AB5D56"/>
    <w:rsid w:val="00AC02DF"/>
    <w:rsid w:val="00AC35CA"/>
    <w:rsid w:val="00AD1775"/>
    <w:rsid w:val="00AD25D0"/>
    <w:rsid w:val="00AD492B"/>
    <w:rsid w:val="00AD4B44"/>
    <w:rsid w:val="00AD51A8"/>
    <w:rsid w:val="00AD59C6"/>
    <w:rsid w:val="00AD5ABD"/>
    <w:rsid w:val="00AD6FF2"/>
    <w:rsid w:val="00AE1D5D"/>
    <w:rsid w:val="00AE397A"/>
    <w:rsid w:val="00AE39EA"/>
    <w:rsid w:val="00AE3F4E"/>
    <w:rsid w:val="00AE41F2"/>
    <w:rsid w:val="00AF020B"/>
    <w:rsid w:val="00AF1BB2"/>
    <w:rsid w:val="00AF276A"/>
    <w:rsid w:val="00AF45E8"/>
    <w:rsid w:val="00AF499A"/>
    <w:rsid w:val="00AF4A9D"/>
    <w:rsid w:val="00AF57A5"/>
    <w:rsid w:val="00B030C8"/>
    <w:rsid w:val="00B04B09"/>
    <w:rsid w:val="00B110AD"/>
    <w:rsid w:val="00B217C2"/>
    <w:rsid w:val="00B22B8F"/>
    <w:rsid w:val="00B23FF3"/>
    <w:rsid w:val="00B272DD"/>
    <w:rsid w:val="00B30963"/>
    <w:rsid w:val="00B3341A"/>
    <w:rsid w:val="00B33CE0"/>
    <w:rsid w:val="00B34453"/>
    <w:rsid w:val="00B35B0E"/>
    <w:rsid w:val="00B37DB4"/>
    <w:rsid w:val="00B37DFD"/>
    <w:rsid w:val="00B408C4"/>
    <w:rsid w:val="00B40AE4"/>
    <w:rsid w:val="00B415C9"/>
    <w:rsid w:val="00B43901"/>
    <w:rsid w:val="00B44659"/>
    <w:rsid w:val="00B44F8C"/>
    <w:rsid w:val="00B47DE1"/>
    <w:rsid w:val="00B53376"/>
    <w:rsid w:val="00B53EE2"/>
    <w:rsid w:val="00B61EF9"/>
    <w:rsid w:val="00B62CFD"/>
    <w:rsid w:val="00B6475D"/>
    <w:rsid w:val="00B655B1"/>
    <w:rsid w:val="00B66E6B"/>
    <w:rsid w:val="00B671BA"/>
    <w:rsid w:val="00B7089D"/>
    <w:rsid w:val="00B71E82"/>
    <w:rsid w:val="00B72702"/>
    <w:rsid w:val="00B7286E"/>
    <w:rsid w:val="00B74E94"/>
    <w:rsid w:val="00B76898"/>
    <w:rsid w:val="00B809FE"/>
    <w:rsid w:val="00B84899"/>
    <w:rsid w:val="00B852A4"/>
    <w:rsid w:val="00B8639A"/>
    <w:rsid w:val="00B872EE"/>
    <w:rsid w:val="00B87A82"/>
    <w:rsid w:val="00B87B80"/>
    <w:rsid w:val="00B905C6"/>
    <w:rsid w:val="00B93452"/>
    <w:rsid w:val="00B9357C"/>
    <w:rsid w:val="00B95389"/>
    <w:rsid w:val="00B963E5"/>
    <w:rsid w:val="00BA0E27"/>
    <w:rsid w:val="00BA3900"/>
    <w:rsid w:val="00BA46E8"/>
    <w:rsid w:val="00BA6CC2"/>
    <w:rsid w:val="00BA7514"/>
    <w:rsid w:val="00BB4E1F"/>
    <w:rsid w:val="00BB4F93"/>
    <w:rsid w:val="00BB7C01"/>
    <w:rsid w:val="00BC0331"/>
    <w:rsid w:val="00BC064B"/>
    <w:rsid w:val="00BC127A"/>
    <w:rsid w:val="00BC4262"/>
    <w:rsid w:val="00BD1430"/>
    <w:rsid w:val="00BD332E"/>
    <w:rsid w:val="00BD3A02"/>
    <w:rsid w:val="00BD511F"/>
    <w:rsid w:val="00BD735E"/>
    <w:rsid w:val="00BE056F"/>
    <w:rsid w:val="00BE187C"/>
    <w:rsid w:val="00BE2516"/>
    <w:rsid w:val="00BE45A7"/>
    <w:rsid w:val="00BE49D8"/>
    <w:rsid w:val="00BF2634"/>
    <w:rsid w:val="00BF6B71"/>
    <w:rsid w:val="00BF7AD7"/>
    <w:rsid w:val="00C02259"/>
    <w:rsid w:val="00C02C2F"/>
    <w:rsid w:val="00C061EA"/>
    <w:rsid w:val="00C0766A"/>
    <w:rsid w:val="00C101E6"/>
    <w:rsid w:val="00C10758"/>
    <w:rsid w:val="00C10EDC"/>
    <w:rsid w:val="00C11263"/>
    <w:rsid w:val="00C1165A"/>
    <w:rsid w:val="00C11928"/>
    <w:rsid w:val="00C12DFF"/>
    <w:rsid w:val="00C1353F"/>
    <w:rsid w:val="00C15602"/>
    <w:rsid w:val="00C15CCE"/>
    <w:rsid w:val="00C162E7"/>
    <w:rsid w:val="00C16985"/>
    <w:rsid w:val="00C16C65"/>
    <w:rsid w:val="00C2660E"/>
    <w:rsid w:val="00C306D5"/>
    <w:rsid w:val="00C320DB"/>
    <w:rsid w:val="00C33E19"/>
    <w:rsid w:val="00C35443"/>
    <w:rsid w:val="00C3600D"/>
    <w:rsid w:val="00C37FC8"/>
    <w:rsid w:val="00C402AF"/>
    <w:rsid w:val="00C40C2B"/>
    <w:rsid w:val="00C44A7A"/>
    <w:rsid w:val="00C4795A"/>
    <w:rsid w:val="00C501B3"/>
    <w:rsid w:val="00C535B6"/>
    <w:rsid w:val="00C53752"/>
    <w:rsid w:val="00C55326"/>
    <w:rsid w:val="00C554EC"/>
    <w:rsid w:val="00C57418"/>
    <w:rsid w:val="00C6142D"/>
    <w:rsid w:val="00C62790"/>
    <w:rsid w:val="00C65391"/>
    <w:rsid w:val="00C658C6"/>
    <w:rsid w:val="00C65D13"/>
    <w:rsid w:val="00C70D33"/>
    <w:rsid w:val="00C714EE"/>
    <w:rsid w:val="00C738A9"/>
    <w:rsid w:val="00C76D91"/>
    <w:rsid w:val="00C77973"/>
    <w:rsid w:val="00C80867"/>
    <w:rsid w:val="00C80EC5"/>
    <w:rsid w:val="00C84085"/>
    <w:rsid w:val="00C87B98"/>
    <w:rsid w:val="00C97B17"/>
    <w:rsid w:val="00CA0084"/>
    <w:rsid w:val="00CA14F6"/>
    <w:rsid w:val="00CA4AE4"/>
    <w:rsid w:val="00CB0B8F"/>
    <w:rsid w:val="00CB0BE4"/>
    <w:rsid w:val="00CB4322"/>
    <w:rsid w:val="00CB50BA"/>
    <w:rsid w:val="00CB65A3"/>
    <w:rsid w:val="00CB749E"/>
    <w:rsid w:val="00CB7D17"/>
    <w:rsid w:val="00CC1A98"/>
    <w:rsid w:val="00CC41A8"/>
    <w:rsid w:val="00CC5A3E"/>
    <w:rsid w:val="00CD17F3"/>
    <w:rsid w:val="00CD2D19"/>
    <w:rsid w:val="00CD3FA0"/>
    <w:rsid w:val="00CD710E"/>
    <w:rsid w:val="00CE13C4"/>
    <w:rsid w:val="00CE194B"/>
    <w:rsid w:val="00CF0D64"/>
    <w:rsid w:val="00CF3B64"/>
    <w:rsid w:val="00CF4151"/>
    <w:rsid w:val="00CF46B1"/>
    <w:rsid w:val="00CF46B4"/>
    <w:rsid w:val="00CF5013"/>
    <w:rsid w:val="00CF5060"/>
    <w:rsid w:val="00CF7318"/>
    <w:rsid w:val="00D024CE"/>
    <w:rsid w:val="00D02B80"/>
    <w:rsid w:val="00D1114B"/>
    <w:rsid w:val="00D117A1"/>
    <w:rsid w:val="00D142EB"/>
    <w:rsid w:val="00D14AF3"/>
    <w:rsid w:val="00D16E46"/>
    <w:rsid w:val="00D17D32"/>
    <w:rsid w:val="00D20015"/>
    <w:rsid w:val="00D258B8"/>
    <w:rsid w:val="00D27197"/>
    <w:rsid w:val="00D318F7"/>
    <w:rsid w:val="00D35411"/>
    <w:rsid w:val="00D422E1"/>
    <w:rsid w:val="00D4249D"/>
    <w:rsid w:val="00D43D07"/>
    <w:rsid w:val="00D46271"/>
    <w:rsid w:val="00D466E4"/>
    <w:rsid w:val="00D46EFE"/>
    <w:rsid w:val="00D4769B"/>
    <w:rsid w:val="00D53161"/>
    <w:rsid w:val="00D5434D"/>
    <w:rsid w:val="00D601F4"/>
    <w:rsid w:val="00D61EB6"/>
    <w:rsid w:val="00D6224E"/>
    <w:rsid w:val="00D6229A"/>
    <w:rsid w:val="00D64B53"/>
    <w:rsid w:val="00D65727"/>
    <w:rsid w:val="00D67008"/>
    <w:rsid w:val="00D676DC"/>
    <w:rsid w:val="00D71932"/>
    <w:rsid w:val="00D72918"/>
    <w:rsid w:val="00D764F7"/>
    <w:rsid w:val="00D76955"/>
    <w:rsid w:val="00D852D1"/>
    <w:rsid w:val="00D87874"/>
    <w:rsid w:val="00D87DEC"/>
    <w:rsid w:val="00D9142C"/>
    <w:rsid w:val="00D916CA"/>
    <w:rsid w:val="00D92EAD"/>
    <w:rsid w:val="00D97CC3"/>
    <w:rsid w:val="00DA0447"/>
    <w:rsid w:val="00DA55D1"/>
    <w:rsid w:val="00DB1169"/>
    <w:rsid w:val="00DB1543"/>
    <w:rsid w:val="00DB1571"/>
    <w:rsid w:val="00DB5DE2"/>
    <w:rsid w:val="00DC3160"/>
    <w:rsid w:val="00DC5C60"/>
    <w:rsid w:val="00DC6357"/>
    <w:rsid w:val="00DC7D02"/>
    <w:rsid w:val="00DD01C4"/>
    <w:rsid w:val="00DD3BFC"/>
    <w:rsid w:val="00DE079D"/>
    <w:rsid w:val="00DE1782"/>
    <w:rsid w:val="00DE5985"/>
    <w:rsid w:val="00DF2297"/>
    <w:rsid w:val="00DF3636"/>
    <w:rsid w:val="00DF4901"/>
    <w:rsid w:val="00DF6014"/>
    <w:rsid w:val="00DF6BF9"/>
    <w:rsid w:val="00E01435"/>
    <w:rsid w:val="00E01E23"/>
    <w:rsid w:val="00E072F5"/>
    <w:rsid w:val="00E10559"/>
    <w:rsid w:val="00E11021"/>
    <w:rsid w:val="00E11439"/>
    <w:rsid w:val="00E12016"/>
    <w:rsid w:val="00E15723"/>
    <w:rsid w:val="00E16686"/>
    <w:rsid w:val="00E216D2"/>
    <w:rsid w:val="00E2209A"/>
    <w:rsid w:val="00E25F14"/>
    <w:rsid w:val="00E27038"/>
    <w:rsid w:val="00E319D0"/>
    <w:rsid w:val="00E372A7"/>
    <w:rsid w:val="00E4013D"/>
    <w:rsid w:val="00E41534"/>
    <w:rsid w:val="00E42934"/>
    <w:rsid w:val="00E4594E"/>
    <w:rsid w:val="00E46B8D"/>
    <w:rsid w:val="00E50569"/>
    <w:rsid w:val="00E511DC"/>
    <w:rsid w:val="00E537B4"/>
    <w:rsid w:val="00E545F7"/>
    <w:rsid w:val="00E54CB9"/>
    <w:rsid w:val="00E55672"/>
    <w:rsid w:val="00E574BA"/>
    <w:rsid w:val="00E57878"/>
    <w:rsid w:val="00E60DDF"/>
    <w:rsid w:val="00E663D4"/>
    <w:rsid w:val="00E70364"/>
    <w:rsid w:val="00E70B0A"/>
    <w:rsid w:val="00E73D48"/>
    <w:rsid w:val="00E743C0"/>
    <w:rsid w:val="00E74950"/>
    <w:rsid w:val="00E74D4C"/>
    <w:rsid w:val="00E75A65"/>
    <w:rsid w:val="00E91152"/>
    <w:rsid w:val="00E933A4"/>
    <w:rsid w:val="00E954B6"/>
    <w:rsid w:val="00E95540"/>
    <w:rsid w:val="00E95AD8"/>
    <w:rsid w:val="00E964E0"/>
    <w:rsid w:val="00EA13EC"/>
    <w:rsid w:val="00EA1498"/>
    <w:rsid w:val="00EA1C11"/>
    <w:rsid w:val="00EA2849"/>
    <w:rsid w:val="00EA28F1"/>
    <w:rsid w:val="00EA46CB"/>
    <w:rsid w:val="00EA5804"/>
    <w:rsid w:val="00EB2F80"/>
    <w:rsid w:val="00EB4339"/>
    <w:rsid w:val="00EB7812"/>
    <w:rsid w:val="00EC2690"/>
    <w:rsid w:val="00EC2C2E"/>
    <w:rsid w:val="00EC42A6"/>
    <w:rsid w:val="00EC4E15"/>
    <w:rsid w:val="00EC4E31"/>
    <w:rsid w:val="00EC4E4A"/>
    <w:rsid w:val="00EC5A09"/>
    <w:rsid w:val="00EC643D"/>
    <w:rsid w:val="00ED00CC"/>
    <w:rsid w:val="00ED10F6"/>
    <w:rsid w:val="00ED1ED0"/>
    <w:rsid w:val="00ED27B7"/>
    <w:rsid w:val="00ED30A8"/>
    <w:rsid w:val="00ED71D7"/>
    <w:rsid w:val="00EE2993"/>
    <w:rsid w:val="00EE4817"/>
    <w:rsid w:val="00EE576C"/>
    <w:rsid w:val="00EE59AB"/>
    <w:rsid w:val="00EE6F47"/>
    <w:rsid w:val="00EE7A4F"/>
    <w:rsid w:val="00EF197D"/>
    <w:rsid w:val="00EF1A39"/>
    <w:rsid w:val="00EF1BE6"/>
    <w:rsid w:val="00EF775D"/>
    <w:rsid w:val="00F00DCF"/>
    <w:rsid w:val="00F03C92"/>
    <w:rsid w:val="00F06E13"/>
    <w:rsid w:val="00F06E84"/>
    <w:rsid w:val="00F111B6"/>
    <w:rsid w:val="00F118EA"/>
    <w:rsid w:val="00F13A92"/>
    <w:rsid w:val="00F15A69"/>
    <w:rsid w:val="00F16CD3"/>
    <w:rsid w:val="00F17718"/>
    <w:rsid w:val="00F2454D"/>
    <w:rsid w:val="00F27C28"/>
    <w:rsid w:val="00F3151C"/>
    <w:rsid w:val="00F34186"/>
    <w:rsid w:val="00F34412"/>
    <w:rsid w:val="00F35AF1"/>
    <w:rsid w:val="00F374F5"/>
    <w:rsid w:val="00F41433"/>
    <w:rsid w:val="00F41A92"/>
    <w:rsid w:val="00F41DB0"/>
    <w:rsid w:val="00F45A81"/>
    <w:rsid w:val="00F4699D"/>
    <w:rsid w:val="00F542BC"/>
    <w:rsid w:val="00F54623"/>
    <w:rsid w:val="00F56438"/>
    <w:rsid w:val="00F60A30"/>
    <w:rsid w:val="00F7079E"/>
    <w:rsid w:val="00F707E3"/>
    <w:rsid w:val="00F712C4"/>
    <w:rsid w:val="00F73033"/>
    <w:rsid w:val="00F77FDC"/>
    <w:rsid w:val="00F81B11"/>
    <w:rsid w:val="00F820F4"/>
    <w:rsid w:val="00F874F7"/>
    <w:rsid w:val="00F92F96"/>
    <w:rsid w:val="00F93DF7"/>
    <w:rsid w:val="00F9773B"/>
    <w:rsid w:val="00F978AD"/>
    <w:rsid w:val="00FA2080"/>
    <w:rsid w:val="00FA2FC2"/>
    <w:rsid w:val="00FA5695"/>
    <w:rsid w:val="00FA6C2F"/>
    <w:rsid w:val="00FB5B31"/>
    <w:rsid w:val="00FB5F1C"/>
    <w:rsid w:val="00FB603A"/>
    <w:rsid w:val="00FB748F"/>
    <w:rsid w:val="00FC58BB"/>
    <w:rsid w:val="00FC5EFE"/>
    <w:rsid w:val="00FD094F"/>
    <w:rsid w:val="00FD1E3C"/>
    <w:rsid w:val="00FD22DC"/>
    <w:rsid w:val="00FD4253"/>
    <w:rsid w:val="00FD6831"/>
    <w:rsid w:val="00FE0640"/>
    <w:rsid w:val="00FE07F6"/>
    <w:rsid w:val="00FE1458"/>
    <w:rsid w:val="00FE178F"/>
    <w:rsid w:val="00FE6268"/>
    <w:rsid w:val="00FE67D4"/>
    <w:rsid w:val="00FF4748"/>
    <w:rsid w:val="00FF59D8"/>
    <w:rsid w:val="00FF6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B00DB"/>
  <w15:chartTrackingRefBased/>
  <w15:docId w15:val="{95EA4540-D6CB-48D5-985B-87D0B746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372"/>
    <w:rPr>
      <w:rFonts w:ascii="Arial" w:hAnsi="Arial" w:cs="Arial"/>
      <w:sz w:val="24"/>
      <w:lang w:eastAsia="en-US"/>
    </w:rPr>
  </w:style>
  <w:style w:type="paragraph" w:styleId="Heading1">
    <w:name w:val="heading 1"/>
    <w:basedOn w:val="Normal"/>
    <w:next w:val="Normal"/>
    <w:link w:val="Heading1Char"/>
    <w:uiPriority w:val="9"/>
    <w:qFormat/>
    <w:rsid w:val="007C4762"/>
    <w:pPr>
      <w:keepNext/>
      <w:keepLines/>
      <w:spacing w:before="360" w:after="80" w:line="278" w:lineRule="auto"/>
      <w:outlineLvl w:val="0"/>
    </w:pPr>
    <w:rPr>
      <w:rFonts w:ascii="Aptos Display" w:hAnsi="Aptos Display" w:cs="Times New Roman"/>
      <w:color w:val="0F4761"/>
      <w:kern w:val="2"/>
      <w:sz w:val="40"/>
      <w:szCs w:val="40"/>
    </w:rPr>
  </w:style>
  <w:style w:type="paragraph" w:styleId="Heading2">
    <w:name w:val="heading 2"/>
    <w:basedOn w:val="Normal"/>
    <w:next w:val="Normal"/>
    <w:link w:val="Heading2Char"/>
    <w:uiPriority w:val="9"/>
    <w:semiHidden/>
    <w:unhideWhenUsed/>
    <w:qFormat/>
    <w:rsid w:val="007C4762"/>
    <w:pPr>
      <w:keepNext/>
      <w:keepLines/>
      <w:spacing w:before="160" w:after="80" w:line="278" w:lineRule="auto"/>
      <w:outlineLvl w:val="1"/>
    </w:pPr>
    <w:rPr>
      <w:rFonts w:ascii="Aptos Display" w:hAnsi="Aptos Display" w:cs="Times New Roman"/>
      <w:color w:val="0F4761"/>
      <w:kern w:val="2"/>
      <w:sz w:val="32"/>
      <w:szCs w:val="32"/>
    </w:rPr>
  </w:style>
  <w:style w:type="paragraph" w:styleId="Heading3">
    <w:name w:val="heading 3"/>
    <w:basedOn w:val="Normal"/>
    <w:next w:val="Normal"/>
    <w:link w:val="Heading3Char"/>
    <w:uiPriority w:val="9"/>
    <w:semiHidden/>
    <w:unhideWhenUsed/>
    <w:qFormat/>
    <w:rsid w:val="007C4762"/>
    <w:pPr>
      <w:keepNext/>
      <w:keepLines/>
      <w:spacing w:before="160" w:after="80" w:line="278" w:lineRule="auto"/>
      <w:outlineLvl w:val="2"/>
    </w:pPr>
    <w:rPr>
      <w:rFonts w:ascii="Aptos" w:hAnsi="Aptos" w:cs="Times New Roman"/>
      <w:color w:val="0F4761"/>
      <w:kern w:val="2"/>
      <w:sz w:val="28"/>
      <w:szCs w:val="28"/>
    </w:rPr>
  </w:style>
  <w:style w:type="paragraph" w:styleId="Heading4">
    <w:name w:val="heading 4"/>
    <w:basedOn w:val="Normal"/>
    <w:next w:val="Normal"/>
    <w:link w:val="Heading4Char"/>
    <w:uiPriority w:val="9"/>
    <w:semiHidden/>
    <w:unhideWhenUsed/>
    <w:qFormat/>
    <w:rsid w:val="007C4762"/>
    <w:pPr>
      <w:keepNext/>
      <w:keepLines/>
      <w:spacing w:before="80" w:after="40" w:line="278" w:lineRule="auto"/>
      <w:outlineLvl w:val="3"/>
    </w:pPr>
    <w:rPr>
      <w:rFonts w:ascii="Aptos" w:hAnsi="Aptos" w:cs="Times New Roman"/>
      <w:i/>
      <w:iCs/>
      <w:color w:val="0F4761"/>
      <w:kern w:val="2"/>
      <w:szCs w:val="24"/>
    </w:rPr>
  </w:style>
  <w:style w:type="paragraph" w:styleId="Heading5">
    <w:name w:val="heading 5"/>
    <w:basedOn w:val="Normal"/>
    <w:next w:val="Normal"/>
    <w:link w:val="Heading5Char"/>
    <w:uiPriority w:val="9"/>
    <w:semiHidden/>
    <w:unhideWhenUsed/>
    <w:qFormat/>
    <w:rsid w:val="007C4762"/>
    <w:pPr>
      <w:keepNext/>
      <w:keepLines/>
      <w:spacing w:before="80" w:after="40" w:line="278" w:lineRule="auto"/>
      <w:outlineLvl w:val="4"/>
    </w:pPr>
    <w:rPr>
      <w:rFonts w:ascii="Aptos" w:hAnsi="Aptos" w:cs="Times New Roman"/>
      <w:color w:val="0F4761"/>
      <w:kern w:val="2"/>
      <w:szCs w:val="24"/>
    </w:rPr>
  </w:style>
  <w:style w:type="paragraph" w:styleId="Heading6">
    <w:name w:val="heading 6"/>
    <w:basedOn w:val="Normal"/>
    <w:next w:val="Normal"/>
    <w:link w:val="Heading6Char"/>
    <w:uiPriority w:val="9"/>
    <w:semiHidden/>
    <w:unhideWhenUsed/>
    <w:qFormat/>
    <w:rsid w:val="007C4762"/>
    <w:pPr>
      <w:keepNext/>
      <w:keepLines/>
      <w:spacing w:before="40" w:line="278" w:lineRule="auto"/>
      <w:outlineLvl w:val="5"/>
    </w:pPr>
    <w:rPr>
      <w:rFonts w:ascii="Aptos" w:hAnsi="Aptos" w:cs="Times New Roman"/>
      <w:i/>
      <w:iCs/>
      <w:color w:val="595959"/>
      <w:kern w:val="2"/>
      <w:szCs w:val="24"/>
    </w:rPr>
  </w:style>
  <w:style w:type="paragraph" w:styleId="Heading7">
    <w:name w:val="heading 7"/>
    <w:basedOn w:val="Normal"/>
    <w:next w:val="Normal"/>
    <w:link w:val="Heading7Char"/>
    <w:uiPriority w:val="9"/>
    <w:semiHidden/>
    <w:unhideWhenUsed/>
    <w:qFormat/>
    <w:rsid w:val="007C4762"/>
    <w:pPr>
      <w:keepNext/>
      <w:keepLines/>
      <w:spacing w:before="40" w:line="278" w:lineRule="auto"/>
      <w:outlineLvl w:val="6"/>
    </w:pPr>
    <w:rPr>
      <w:rFonts w:ascii="Aptos" w:hAnsi="Aptos" w:cs="Times New Roman"/>
      <w:color w:val="595959"/>
      <w:kern w:val="2"/>
      <w:szCs w:val="24"/>
    </w:rPr>
  </w:style>
  <w:style w:type="paragraph" w:styleId="Heading8">
    <w:name w:val="heading 8"/>
    <w:basedOn w:val="Normal"/>
    <w:next w:val="Normal"/>
    <w:link w:val="Heading8Char"/>
    <w:uiPriority w:val="9"/>
    <w:semiHidden/>
    <w:unhideWhenUsed/>
    <w:qFormat/>
    <w:rsid w:val="007C4762"/>
    <w:pPr>
      <w:keepNext/>
      <w:keepLines/>
      <w:spacing w:line="278" w:lineRule="auto"/>
      <w:outlineLvl w:val="7"/>
    </w:pPr>
    <w:rPr>
      <w:rFonts w:ascii="Aptos" w:hAnsi="Aptos" w:cs="Times New Roman"/>
      <w:i/>
      <w:iCs/>
      <w:color w:val="272727"/>
      <w:kern w:val="2"/>
      <w:szCs w:val="24"/>
    </w:rPr>
  </w:style>
  <w:style w:type="paragraph" w:styleId="Heading9">
    <w:name w:val="heading 9"/>
    <w:basedOn w:val="Normal"/>
    <w:next w:val="Normal"/>
    <w:link w:val="Heading9Char"/>
    <w:uiPriority w:val="9"/>
    <w:semiHidden/>
    <w:unhideWhenUsed/>
    <w:qFormat/>
    <w:rsid w:val="007C4762"/>
    <w:pPr>
      <w:keepNext/>
      <w:keepLines/>
      <w:spacing w:line="278" w:lineRule="auto"/>
      <w:outlineLvl w:val="8"/>
    </w:pPr>
    <w:rPr>
      <w:rFonts w:ascii="Aptos" w:hAnsi="Aptos" w:cs="Times New Roman"/>
      <w:color w:val="272727"/>
      <w:kern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39">
    <w:name w:val="Code39"/>
    <w:basedOn w:val="Normal"/>
    <w:rsid w:val="003E5B01"/>
  </w:style>
  <w:style w:type="paragraph" w:customStyle="1" w:styleId="FullCode39">
    <w:name w:val="FullCode39"/>
    <w:basedOn w:val="Normal"/>
    <w:rsid w:val="003E5B01"/>
  </w:style>
  <w:style w:type="paragraph" w:customStyle="1" w:styleId="UPCA">
    <w:name w:val="UPCA"/>
    <w:basedOn w:val="Normal"/>
    <w:rsid w:val="003E5B01"/>
  </w:style>
  <w:style w:type="paragraph" w:customStyle="1" w:styleId="UPCE">
    <w:name w:val="UPCE"/>
    <w:basedOn w:val="Normal"/>
    <w:rsid w:val="003E5B01"/>
  </w:style>
  <w:style w:type="paragraph" w:customStyle="1" w:styleId="EAN8">
    <w:name w:val="EAN8"/>
    <w:basedOn w:val="Normal"/>
    <w:rsid w:val="003E5B01"/>
  </w:style>
  <w:style w:type="paragraph" w:customStyle="1" w:styleId="EAN13">
    <w:name w:val="EAN13"/>
    <w:basedOn w:val="Normal"/>
    <w:rsid w:val="003E5B01"/>
  </w:style>
  <w:style w:type="paragraph" w:customStyle="1" w:styleId="BookLan">
    <w:name w:val="BookLan"/>
    <w:basedOn w:val="Normal"/>
    <w:rsid w:val="003E5B01"/>
  </w:style>
  <w:style w:type="paragraph" w:customStyle="1" w:styleId="I-2of5">
    <w:name w:val="I-2of5"/>
    <w:basedOn w:val="Normal"/>
    <w:rsid w:val="003E5B01"/>
  </w:style>
  <w:style w:type="paragraph" w:customStyle="1" w:styleId="Code93">
    <w:name w:val="Code93"/>
    <w:basedOn w:val="Normal"/>
    <w:rsid w:val="003E5B01"/>
  </w:style>
  <w:style w:type="paragraph" w:customStyle="1" w:styleId="Code128">
    <w:name w:val="Code128"/>
    <w:basedOn w:val="Normal"/>
    <w:rsid w:val="003E5B01"/>
  </w:style>
  <w:style w:type="paragraph" w:customStyle="1" w:styleId="Codabar">
    <w:name w:val="Codabar"/>
    <w:basedOn w:val="Normal"/>
    <w:rsid w:val="003E5B01"/>
  </w:style>
  <w:style w:type="paragraph" w:customStyle="1" w:styleId="UCC128">
    <w:name w:val="UCC128"/>
    <w:basedOn w:val="Normal"/>
    <w:rsid w:val="003E5B01"/>
  </w:style>
  <w:style w:type="paragraph" w:customStyle="1" w:styleId="PDF417">
    <w:name w:val="PDF417"/>
    <w:basedOn w:val="Normal"/>
    <w:rsid w:val="003E5B01"/>
  </w:style>
  <w:style w:type="paragraph" w:customStyle="1" w:styleId="Aztec">
    <w:name w:val="Aztec"/>
    <w:basedOn w:val="Normal"/>
    <w:rsid w:val="003E5B01"/>
  </w:style>
  <w:style w:type="paragraph" w:customStyle="1" w:styleId="Postnet">
    <w:name w:val="Postnet"/>
    <w:basedOn w:val="Normal"/>
    <w:rsid w:val="003E5B01"/>
  </w:style>
  <w:style w:type="paragraph" w:customStyle="1" w:styleId="DataMatrix">
    <w:name w:val="DataMatrix"/>
    <w:basedOn w:val="Normal"/>
    <w:rsid w:val="003E5B01"/>
  </w:style>
  <w:style w:type="table" w:styleId="TableGrid">
    <w:name w:val="Table Grid"/>
    <w:basedOn w:val="TableNormal"/>
    <w:uiPriority w:val="39"/>
    <w:rsid w:val="009603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67AE5"/>
    <w:rPr>
      <w:rFonts w:ascii="Tahoma" w:hAnsi="Tahoma" w:cs="Tahoma"/>
      <w:sz w:val="16"/>
      <w:szCs w:val="16"/>
    </w:rPr>
  </w:style>
  <w:style w:type="character" w:customStyle="1" w:styleId="BalloonTextChar">
    <w:name w:val="Balloon Text Char"/>
    <w:link w:val="BalloonText"/>
    <w:rsid w:val="00567AE5"/>
    <w:rPr>
      <w:rFonts w:ascii="Tahoma" w:hAnsi="Tahoma" w:cs="Tahoma"/>
      <w:sz w:val="16"/>
      <w:szCs w:val="16"/>
      <w:lang w:eastAsia="en-US"/>
    </w:rPr>
  </w:style>
  <w:style w:type="character" w:styleId="Hyperlink">
    <w:name w:val="Hyperlink"/>
    <w:uiPriority w:val="99"/>
    <w:rsid w:val="0085366F"/>
    <w:rPr>
      <w:color w:val="0000FF"/>
      <w:u w:val="single"/>
    </w:rPr>
  </w:style>
  <w:style w:type="paragraph" w:styleId="Header">
    <w:name w:val="header"/>
    <w:basedOn w:val="Normal"/>
    <w:link w:val="HeaderChar"/>
    <w:rsid w:val="00325AD2"/>
    <w:pPr>
      <w:tabs>
        <w:tab w:val="center" w:pos="4513"/>
        <w:tab w:val="right" w:pos="9026"/>
      </w:tabs>
    </w:pPr>
  </w:style>
  <w:style w:type="character" w:customStyle="1" w:styleId="HeaderChar">
    <w:name w:val="Header Char"/>
    <w:link w:val="Header"/>
    <w:rsid w:val="00325AD2"/>
    <w:rPr>
      <w:rFonts w:ascii="Arial" w:hAnsi="Arial" w:cs="Arial"/>
      <w:sz w:val="24"/>
      <w:lang w:eastAsia="en-US"/>
    </w:rPr>
  </w:style>
  <w:style w:type="paragraph" w:styleId="Footer">
    <w:name w:val="footer"/>
    <w:basedOn w:val="Normal"/>
    <w:link w:val="FooterChar"/>
    <w:uiPriority w:val="99"/>
    <w:rsid w:val="00325AD2"/>
    <w:pPr>
      <w:tabs>
        <w:tab w:val="center" w:pos="4513"/>
        <w:tab w:val="right" w:pos="9026"/>
      </w:tabs>
    </w:pPr>
  </w:style>
  <w:style w:type="character" w:customStyle="1" w:styleId="FooterChar">
    <w:name w:val="Footer Char"/>
    <w:link w:val="Footer"/>
    <w:uiPriority w:val="99"/>
    <w:rsid w:val="00325AD2"/>
    <w:rPr>
      <w:rFonts w:ascii="Arial" w:hAnsi="Arial" w:cs="Arial"/>
      <w:sz w:val="24"/>
      <w:lang w:eastAsia="en-US"/>
    </w:rPr>
  </w:style>
  <w:style w:type="character" w:styleId="UnresolvedMention">
    <w:name w:val="Unresolved Mention"/>
    <w:uiPriority w:val="99"/>
    <w:semiHidden/>
    <w:unhideWhenUsed/>
    <w:rsid w:val="00EA1498"/>
    <w:rPr>
      <w:color w:val="605E5C"/>
      <w:shd w:val="clear" w:color="auto" w:fill="E1DFDD"/>
    </w:rPr>
  </w:style>
  <w:style w:type="paragraph" w:styleId="NormalWeb">
    <w:name w:val="Normal (Web)"/>
    <w:basedOn w:val="Normal"/>
    <w:uiPriority w:val="99"/>
    <w:unhideWhenUsed/>
    <w:rsid w:val="00820084"/>
    <w:pPr>
      <w:spacing w:before="100" w:beforeAutospacing="1" w:after="100" w:afterAutospacing="1"/>
    </w:pPr>
    <w:rPr>
      <w:rFonts w:ascii="Times New Roman" w:hAnsi="Times New Roman" w:cs="Times New Roman"/>
      <w:szCs w:val="24"/>
      <w:lang w:eastAsia="en-GB"/>
    </w:rPr>
  </w:style>
  <w:style w:type="character" w:customStyle="1" w:styleId="Heading1Char">
    <w:name w:val="Heading 1 Char"/>
    <w:link w:val="Heading1"/>
    <w:uiPriority w:val="9"/>
    <w:rsid w:val="007C4762"/>
    <w:rPr>
      <w:rFonts w:ascii="Aptos Display" w:hAnsi="Aptos Display"/>
      <w:color w:val="0F4761"/>
      <w:kern w:val="2"/>
      <w:sz w:val="40"/>
      <w:szCs w:val="40"/>
      <w:lang w:eastAsia="en-US"/>
    </w:rPr>
  </w:style>
  <w:style w:type="character" w:customStyle="1" w:styleId="Heading2Char">
    <w:name w:val="Heading 2 Char"/>
    <w:link w:val="Heading2"/>
    <w:uiPriority w:val="9"/>
    <w:semiHidden/>
    <w:rsid w:val="007C4762"/>
    <w:rPr>
      <w:rFonts w:ascii="Aptos Display" w:hAnsi="Aptos Display"/>
      <w:color w:val="0F4761"/>
      <w:kern w:val="2"/>
      <w:sz w:val="32"/>
      <w:szCs w:val="32"/>
      <w:lang w:eastAsia="en-US"/>
    </w:rPr>
  </w:style>
  <w:style w:type="character" w:customStyle="1" w:styleId="Heading3Char">
    <w:name w:val="Heading 3 Char"/>
    <w:link w:val="Heading3"/>
    <w:uiPriority w:val="9"/>
    <w:semiHidden/>
    <w:rsid w:val="007C4762"/>
    <w:rPr>
      <w:rFonts w:ascii="Aptos" w:hAnsi="Aptos"/>
      <w:color w:val="0F4761"/>
      <w:kern w:val="2"/>
      <w:sz w:val="28"/>
      <w:szCs w:val="28"/>
      <w:lang w:eastAsia="en-US"/>
    </w:rPr>
  </w:style>
  <w:style w:type="character" w:customStyle="1" w:styleId="Heading4Char">
    <w:name w:val="Heading 4 Char"/>
    <w:link w:val="Heading4"/>
    <w:uiPriority w:val="9"/>
    <w:semiHidden/>
    <w:rsid w:val="007C4762"/>
    <w:rPr>
      <w:rFonts w:ascii="Aptos" w:hAnsi="Aptos"/>
      <w:i/>
      <w:iCs/>
      <w:color w:val="0F4761"/>
      <w:kern w:val="2"/>
      <w:sz w:val="24"/>
      <w:szCs w:val="24"/>
      <w:lang w:eastAsia="en-US"/>
    </w:rPr>
  </w:style>
  <w:style w:type="character" w:customStyle="1" w:styleId="Heading5Char">
    <w:name w:val="Heading 5 Char"/>
    <w:link w:val="Heading5"/>
    <w:uiPriority w:val="9"/>
    <w:semiHidden/>
    <w:rsid w:val="007C4762"/>
    <w:rPr>
      <w:rFonts w:ascii="Aptos" w:hAnsi="Aptos"/>
      <w:color w:val="0F4761"/>
      <w:kern w:val="2"/>
      <w:sz w:val="24"/>
      <w:szCs w:val="24"/>
      <w:lang w:eastAsia="en-US"/>
    </w:rPr>
  </w:style>
  <w:style w:type="character" w:customStyle="1" w:styleId="Heading6Char">
    <w:name w:val="Heading 6 Char"/>
    <w:link w:val="Heading6"/>
    <w:uiPriority w:val="9"/>
    <w:semiHidden/>
    <w:rsid w:val="007C4762"/>
    <w:rPr>
      <w:rFonts w:ascii="Aptos" w:hAnsi="Aptos"/>
      <w:i/>
      <w:iCs/>
      <w:color w:val="595959"/>
      <w:kern w:val="2"/>
      <w:sz w:val="24"/>
      <w:szCs w:val="24"/>
      <w:lang w:eastAsia="en-US"/>
    </w:rPr>
  </w:style>
  <w:style w:type="character" w:customStyle="1" w:styleId="Heading7Char">
    <w:name w:val="Heading 7 Char"/>
    <w:link w:val="Heading7"/>
    <w:uiPriority w:val="9"/>
    <w:semiHidden/>
    <w:rsid w:val="007C4762"/>
    <w:rPr>
      <w:rFonts w:ascii="Aptos" w:hAnsi="Aptos"/>
      <w:color w:val="595959"/>
      <w:kern w:val="2"/>
      <w:sz w:val="24"/>
      <w:szCs w:val="24"/>
      <w:lang w:eastAsia="en-US"/>
    </w:rPr>
  </w:style>
  <w:style w:type="character" w:customStyle="1" w:styleId="Heading8Char">
    <w:name w:val="Heading 8 Char"/>
    <w:link w:val="Heading8"/>
    <w:uiPriority w:val="9"/>
    <w:semiHidden/>
    <w:rsid w:val="007C4762"/>
    <w:rPr>
      <w:rFonts w:ascii="Aptos" w:hAnsi="Aptos"/>
      <w:i/>
      <w:iCs/>
      <w:color w:val="272727"/>
      <w:kern w:val="2"/>
      <w:sz w:val="24"/>
      <w:szCs w:val="24"/>
      <w:lang w:eastAsia="en-US"/>
    </w:rPr>
  </w:style>
  <w:style w:type="character" w:customStyle="1" w:styleId="Heading9Char">
    <w:name w:val="Heading 9 Char"/>
    <w:link w:val="Heading9"/>
    <w:uiPriority w:val="9"/>
    <w:semiHidden/>
    <w:rsid w:val="007C4762"/>
    <w:rPr>
      <w:rFonts w:ascii="Aptos" w:hAnsi="Aptos"/>
      <w:color w:val="272727"/>
      <w:kern w:val="2"/>
      <w:sz w:val="24"/>
      <w:szCs w:val="24"/>
      <w:lang w:eastAsia="en-US"/>
    </w:rPr>
  </w:style>
  <w:style w:type="paragraph" w:styleId="Title">
    <w:name w:val="Title"/>
    <w:basedOn w:val="Normal"/>
    <w:next w:val="Normal"/>
    <w:link w:val="TitleChar"/>
    <w:uiPriority w:val="10"/>
    <w:qFormat/>
    <w:rsid w:val="007C4762"/>
    <w:pPr>
      <w:spacing w:after="80"/>
      <w:contextualSpacing/>
    </w:pPr>
    <w:rPr>
      <w:rFonts w:ascii="Aptos Display" w:hAnsi="Aptos Display" w:cs="Times New Roman"/>
      <w:spacing w:val="-10"/>
      <w:kern w:val="28"/>
      <w:sz w:val="56"/>
      <w:szCs w:val="56"/>
    </w:rPr>
  </w:style>
  <w:style w:type="character" w:customStyle="1" w:styleId="TitleChar">
    <w:name w:val="Title Char"/>
    <w:link w:val="Title"/>
    <w:uiPriority w:val="10"/>
    <w:rsid w:val="007C4762"/>
    <w:rPr>
      <w:rFonts w:ascii="Aptos Display" w:hAnsi="Aptos Display"/>
      <w:spacing w:val="-10"/>
      <w:kern w:val="28"/>
      <w:sz w:val="56"/>
      <w:szCs w:val="56"/>
      <w:lang w:eastAsia="en-US"/>
    </w:rPr>
  </w:style>
  <w:style w:type="paragraph" w:styleId="Subtitle">
    <w:name w:val="Subtitle"/>
    <w:basedOn w:val="Normal"/>
    <w:next w:val="Normal"/>
    <w:link w:val="SubtitleChar"/>
    <w:uiPriority w:val="11"/>
    <w:qFormat/>
    <w:rsid w:val="007C4762"/>
    <w:pPr>
      <w:numPr>
        <w:ilvl w:val="1"/>
      </w:numPr>
      <w:spacing w:after="160" w:line="278" w:lineRule="auto"/>
    </w:pPr>
    <w:rPr>
      <w:rFonts w:ascii="Aptos" w:hAnsi="Aptos" w:cs="Times New Roman"/>
      <w:color w:val="595959"/>
      <w:spacing w:val="15"/>
      <w:kern w:val="2"/>
      <w:sz w:val="28"/>
      <w:szCs w:val="28"/>
    </w:rPr>
  </w:style>
  <w:style w:type="character" w:customStyle="1" w:styleId="SubtitleChar">
    <w:name w:val="Subtitle Char"/>
    <w:link w:val="Subtitle"/>
    <w:uiPriority w:val="11"/>
    <w:rsid w:val="007C4762"/>
    <w:rPr>
      <w:rFonts w:ascii="Aptos" w:hAnsi="Aptos"/>
      <w:color w:val="595959"/>
      <w:spacing w:val="15"/>
      <w:kern w:val="2"/>
      <w:sz w:val="28"/>
      <w:szCs w:val="28"/>
      <w:lang w:eastAsia="en-US"/>
    </w:rPr>
  </w:style>
  <w:style w:type="paragraph" w:styleId="Quote">
    <w:name w:val="Quote"/>
    <w:basedOn w:val="Normal"/>
    <w:next w:val="Normal"/>
    <w:link w:val="QuoteChar"/>
    <w:uiPriority w:val="29"/>
    <w:qFormat/>
    <w:rsid w:val="007C4762"/>
    <w:pPr>
      <w:spacing w:before="160" w:after="160" w:line="278" w:lineRule="auto"/>
      <w:jc w:val="center"/>
    </w:pPr>
    <w:rPr>
      <w:rFonts w:ascii="Aptos" w:eastAsia="Aptos" w:hAnsi="Aptos" w:cs="Times New Roman"/>
      <w:i/>
      <w:iCs/>
      <w:color w:val="404040"/>
      <w:kern w:val="2"/>
      <w:szCs w:val="24"/>
    </w:rPr>
  </w:style>
  <w:style w:type="character" w:customStyle="1" w:styleId="QuoteChar">
    <w:name w:val="Quote Char"/>
    <w:link w:val="Quote"/>
    <w:uiPriority w:val="29"/>
    <w:rsid w:val="007C4762"/>
    <w:rPr>
      <w:rFonts w:ascii="Aptos" w:eastAsia="Aptos" w:hAnsi="Aptos"/>
      <w:i/>
      <w:iCs/>
      <w:color w:val="404040"/>
      <w:kern w:val="2"/>
      <w:sz w:val="24"/>
      <w:szCs w:val="24"/>
      <w:lang w:eastAsia="en-US"/>
    </w:rPr>
  </w:style>
  <w:style w:type="paragraph" w:styleId="ListParagraph">
    <w:name w:val="List Paragraph"/>
    <w:basedOn w:val="Normal"/>
    <w:uiPriority w:val="34"/>
    <w:qFormat/>
    <w:rsid w:val="007C4762"/>
    <w:pPr>
      <w:spacing w:after="160" w:line="278" w:lineRule="auto"/>
      <w:ind w:left="720"/>
      <w:contextualSpacing/>
    </w:pPr>
    <w:rPr>
      <w:rFonts w:ascii="Aptos" w:eastAsia="Aptos" w:hAnsi="Aptos" w:cs="Times New Roman"/>
      <w:kern w:val="2"/>
      <w:szCs w:val="24"/>
    </w:rPr>
  </w:style>
  <w:style w:type="character" w:styleId="IntenseEmphasis">
    <w:name w:val="Intense Emphasis"/>
    <w:uiPriority w:val="21"/>
    <w:qFormat/>
    <w:rsid w:val="007C4762"/>
    <w:rPr>
      <w:i/>
      <w:iCs/>
      <w:color w:val="0F4761"/>
    </w:rPr>
  </w:style>
  <w:style w:type="paragraph" w:styleId="IntenseQuote">
    <w:name w:val="Intense Quote"/>
    <w:basedOn w:val="Normal"/>
    <w:next w:val="Normal"/>
    <w:link w:val="IntenseQuoteChar"/>
    <w:uiPriority w:val="30"/>
    <w:qFormat/>
    <w:rsid w:val="007C4762"/>
    <w:pPr>
      <w:pBdr>
        <w:top w:val="single" w:sz="4" w:space="10" w:color="0F4761"/>
        <w:bottom w:val="single" w:sz="4" w:space="10" w:color="0F4761"/>
      </w:pBdr>
      <w:spacing w:before="360" w:after="360" w:line="278" w:lineRule="auto"/>
      <w:ind w:left="864" w:right="864"/>
      <w:jc w:val="center"/>
    </w:pPr>
    <w:rPr>
      <w:rFonts w:ascii="Aptos" w:eastAsia="Aptos" w:hAnsi="Aptos" w:cs="Times New Roman"/>
      <w:i/>
      <w:iCs/>
      <w:color w:val="0F4761"/>
      <w:kern w:val="2"/>
      <w:szCs w:val="24"/>
    </w:rPr>
  </w:style>
  <w:style w:type="character" w:customStyle="1" w:styleId="IntenseQuoteChar">
    <w:name w:val="Intense Quote Char"/>
    <w:link w:val="IntenseQuote"/>
    <w:uiPriority w:val="30"/>
    <w:rsid w:val="007C4762"/>
    <w:rPr>
      <w:rFonts w:ascii="Aptos" w:eastAsia="Aptos" w:hAnsi="Aptos"/>
      <w:i/>
      <w:iCs/>
      <w:color w:val="0F4761"/>
      <w:kern w:val="2"/>
      <w:sz w:val="24"/>
      <w:szCs w:val="24"/>
      <w:lang w:eastAsia="en-US"/>
    </w:rPr>
  </w:style>
  <w:style w:type="character" w:styleId="IntenseReference">
    <w:name w:val="Intense Reference"/>
    <w:uiPriority w:val="32"/>
    <w:qFormat/>
    <w:rsid w:val="007C4762"/>
    <w:rPr>
      <w:b/>
      <w:bCs/>
      <w:smallCaps/>
      <w:color w:val="0F4761"/>
      <w:spacing w:val="5"/>
    </w:rPr>
  </w:style>
  <w:style w:type="character" w:styleId="CommentReference">
    <w:name w:val="annotation reference"/>
    <w:uiPriority w:val="99"/>
    <w:unhideWhenUsed/>
    <w:rsid w:val="007C4762"/>
    <w:rPr>
      <w:sz w:val="16"/>
      <w:szCs w:val="16"/>
    </w:rPr>
  </w:style>
  <w:style w:type="paragraph" w:styleId="CommentText">
    <w:name w:val="annotation text"/>
    <w:basedOn w:val="Normal"/>
    <w:link w:val="CommentTextChar"/>
    <w:uiPriority w:val="99"/>
    <w:unhideWhenUsed/>
    <w:rsid w:val="007C4762"/>
    <w:pPr>
      <w:spacing w:after="160"/>
    </w:pPr>
    <w:rPr>
      <w:rFonts w:ascii="Aptos" w:eastAsia="Aptos" w:hAnsi="Aptos" w:cs="Times New Roman"/>
      <w:kern w:val="2"/>
      <w:sz w:val="20"/>
    </w:rPr>
  </w:style>
  <w:style w:type="character" w:customStyle="1" w:styleId="CommentTextChar">
    <w:name w:val="Comment Text Char"/>
    <w:link w:val="CommentText"/>
    <w:uiPriority w:val="99"/>
    <w:rsid w:val="007C4762"/>
    <w:rPr>
      <w:rFonts w:ascii="Aptos" w:eastAsia="Aptos" w:hAnsi="Aptos"/>
      <w:kern w:val="2"/>
      <w:lang w:eastAsia="en-US"/>
    </w:rPr>
  </w:style>
  <w:style w:type="paragraph" w:styleId="CommentSubject">
    <w:name w:val="annotation subject"/>
    <w:basedOn w:val="CommentText"/>
    <w:next w:val="CommentText"/>
    <w:link w:val="CommentSubjectChar"/>
    <w:uiPriority w:val="99"/>
    <w:unhideWhenUsed/>
    <w:rsid w:val="007C4762"/>
    <w:rPr>
      <w:b/>
      <w:bCs/>
    </w:rPr>
  </w:style>
  <w:style w:type="character" w:customStyle="1" w:styleId="CommentSubjectChar">
    <w:name w:val="Comment Subject Char"/>
    <w:link w:val="CommentSubject"/>
    <w:uiPriority w:val="99"/>
    <w:rsid w:val="007C4762"/>
    <w:rPr>
      <w:rFonts w:ascii="Aptos" w:eastAsia="Aptos" w:hAnsi="Aptos"/>
      <w:b/>
      <w:bCs/>
      <w:kern w:val="2"/>
      <w:lang w:eastAsia="en-US"/>
    </w:rPr>
  </w:style>
  <w:style w:type="paragraph" w:styleId="BodyTextIndent2">
    <w:name w:val="Body Text Indent 2"/>
    <w:basedOn w:val="Normal"/>
    <w:link w:val="BodyTextIndent2Char"/>
    <w:rsid w:val="007C4762"/>
    <w:pPr>
      <w:spacing w:after="120"/>
      <w:ind w:left="567" w:hanging="567"/>
      <w:jc w:val="both"/>
    </w:pPr>
    <w:rPr>
      <w:rFonts w:cs="Times New Roman"/>
      <w:b/>
      <w:bCs/>
      <w:color w:val="000080"/>
      <w:sz w:val="28"/>
      <w:szCs w:val="28"/>
      <w:lang w:eastAsia="en-GB"/>
    </w:rPr>
  </w:style>
  <w:style w:type="character" w:customStyle="1" w:styleId="BodyTextIndent2Char">
    <w:name w:val="Body Text Indent 2 Char"/>
    <w:link w:val="BodyTextIndent2"/>
    <w:rsid w:val="007C4762"/>
    <w:rPr>
      <w:rFonts w:ascii="Arial" w:hAnsi="Arial"/>
      <w:b/>
      <w:bCs/>
      <w:color w:val="000080"/>
      <w:sz w:val="28"/>
      <w:szCs w:val="28"/>
    </w:rPr>
  </w:style>
  <w:style w:type="character" w:styleId="FollowedHyperlink">
    <w:name w:val="FollowedHyperlink"/>
    <w:uiPriority w:val="99"/>
    <w:unhideWhenUsed/>
    <w:rsid w:val="007C4762"/>
    <w:rPr>
      <w:color w:val="96607D"/>
      <w:u w:val="single"/>
    </w:rPr>
  </w:style>
  <w:style w:type="paragraph" w:styleId="Revision">
    <w:name w:val="Revision"/>
    <w:hidden/>
    <w:uiPriority w:val="99"/>
    <w:semiHidden/>
    <w:rsid w:val="005E66BA"/>
    <w:rPr>
      <w:rFonts w:ascii="Arial" w:hAnsi="Arial" w:cs="Arial"/>
      <w:sz w:val="24"/>
      <w:lang w:eastAsia="en-US"/>
    </w:rPr>
  </w:style>
  <w:style w:type="character" w:styleId="Mention">
    <w:name w:val="Mention"/>
    <w:basedOn w:val="DefaultParagraphFont"/>
    <w:uiPriority w:val="99"/>
    <w:unhideWhenUsed/>
    <w:rsid w:val="000968B1"/>
    <w:rPr>
      <w:color w:val="2B579A"/>
      <w:shd w:val="clear" w:color="auto" w:fill="E1DFDD"/>
    </w:rPr>
  </w:style>
  <w:style w:type="character" w:styleId="Strong">
    <w:name w:val="Strong"/>
    <w:basedOn w:val="DefaultParagraphFont"/>
    <w:uiPriority w:val="22"/>
    <w:qFormat/>
    <w:rsid w:val="00643DA5"/>
    <w:rPr>
      <w:b/>
      <w:bCs/>
    </w:rPr>
  </w:style>
  <w:style w:type="numbering" w:customStyle="1" w:styleId="CurrentList1">
    <w:name w:val="Current List1"/>
    <w:uiPriority w:val="99"/>
    <w:rsid w:val="000250D6"/>
    <w:pPr>
      <w:numPr>
        <w:numId w:val="85"/>
      </w:numPr>
    </w:pPr>
  </w:style>
  <w:style w:type="paragraph" w:customStyle="1" w:styleId="Default">
    <w:name w:val="Default"/>
    <w:rsid w:val="00D02B80"/>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257955">
      <w:bodyDiv w:val="1"/>
      <w:marLeft w:val="0"/>
      <w:marRight w:val="0"/>
      <w:marTop w:val="0"/>
      <w:marBottom w:val="0"/>
      <w:divBdr>
        <w:top w:val="none" w:sz="0" w:space="0" w:color="auto"/>
        <w:left w:val="none" w:sz="0" w:space="0" w:color="auto"/>
        <w:bottom w:val="none" w:sz="0" w:space="0" w:color="auto"/>
        <w:right w:val="none" w:sz="0" w:space="0" w:color="auto"/>
      </w:divBdr>
      <w:divsChild>
        <w:div w:id="2102993794">
          <w:marLeft w:val="0"/>
          <w:marRight w:val="0"/>
          <w:marTop w:val="0"/>
          <w:marBottom w:val="0"/>
          <w:divBdr>
            <w:top w:val="none" w:sz="0" w:space="0" w:color="auto"/>
            <w:left w:val="none" w:sz="0" w:space="0" w:color="auto"/>
            <w:bottom w:val="none" w:sz="0" w:space="0" w:color="auto"/>
            <w:right w:val="none" w:sz="0" w:space="0" w:color="auto"/>
          </w:divBdr>
          <w:divsChild>
            <w:div w:id="227692639">
              <w:marLeft w:val="0"/>
              <w:marRight w:val="0"/>
              <w:marTop w:val="0"/>
              <w:marBottom w:val="0"/>
              <w:divBdr>
                <w:top w:val="none" w:sz="0" w:space="0" w:color="auto"/>
                <w:left w:val="none" w:sz="0" w:space="0" w:color="auto"/>
                <w:bottom w:val="none" w:sz="0" w:space="0" w:color="auto"/>
                <w:right w:val="none" w:sz="0" w:space="0" w:color="auto"/>
              </w:divBdr>
              <w:divsChild>
                <w:div w:id="110903767">
                  <w:marLeft w:val="0"/>
                  <w:marRight w:val="0"/>
                  <w:marTop w:val="0"/>
                  <w:marBottom w:val="0"/>
                  <w:divBdr>
                    <w:top w:val="none" w:sz="0" w:space="0" w:color="auto"/>
                    <w:left w:val="none" w:sz="0" w:space="0" w:color="auto"/>
                    <w:bottom w:val="none" w:sz="0" w:space="0" w:color="auto"/>
                    <w:right w:val="none" w:sz="0" w:space="0" w:color="auto"/>
                  </w:divBdr>
                </w:div>
                <w:div w:id="20196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7227">
      <w:bodyDiv w:val="1"/>
      <w:marLeft w:val="0"/>
      <w:marRight w:val="0"/>
      <w:marTop w:val="0"/>
      <w:marBottom w:val="0"/>
      <w:divBdr>
        <w:top w:val="none" w:sz="0" w:space="0" w:color="auto"/>
        <w:left w:val="none" w:sz="0" w:space="0" w:color="auto"/>
        <w:bottom w:val="none" w:sz="0" w:space="0" w:color="auto"/>
        <w:right w:val="none" w:sz="0" w:space="0" w:color="auto"/>
      </w:divBdr>
      <w:divsChild>
        <w:div w:id="568274753">
          <w:marLeft w:val="0"/>
          <w:marRight w:val="0"/>
          <w:marTop w:val="0"/>
          <w:marBottom w:val="0"/>
          <w:divBdr>
            <w:top w:val="none" w:sz="0" w:space="0" w:color="auto"/>
            <w:left w:val="none" w:sz="0" w:space="0" w:color="auto"/>
            <w:bottom w:val="none" w:sz="0" w:space="0" w:color="auto"/>
            <w:right w:val="none" w:sz="0" w:space="0" w:color="auto"/>
          </w:divBdr>
          <w:divsChild>
            <w:div w:id="77942171">
              <w:marLeft w:val="0"/>
              <w:marRight w:val="0"/>
              <w:marTop w:val="0"/>
              <w:marBottom w:val="0"/>
              <w:divBdr>
                <w:top w:val="none" w:sz="0" w:space="0" w:color="auto"/>
                <w:left w:val="none" w:sz="0" w:space="0" w:color="auto"/>
                <w:bottom w:val="none" w:sz="0" w:space="0" w:color="auto"/>
                <w:right w:val="none" w:sz="0" w:space="0" w:color="auto"/>
              </w:divBdr>
              <w:divsChild>
                <w:div w:id="839275129">
                  <w:marLeft w:val="0"/>
                  <w:marRight w:val="0"/>
                  <w:marTop w:val="0"/>
                  <w:marBottom w:val="0"/>
                  <w:divBdr>
                    <w:top w:val="none" w:sz="0" w:space="0" w:color="auto"/>
                    <w:left w:val="none" w:sz="0" w:space="0" w:color="auto"/>
                    <w:bottom w:val="none" w:sz="0" w:space="0" w:color="auto"/>
                    <w:right w:val="none" w:sz="0" w:space="0" w:color="auto"/>
                  </w:divBdr>
                </w:div>
              </w:divsChild>
            </w:div>
            <w:div w:id="1596281592">
              <w:marLeft w:val="0"/>
              <w:marRight w:val="0"/>
              <w:marTop w:val="0"/>
              <w:marBottom w:val="0"/>
              <w:divBdr>
                <w:top w:val="none" w:sz="0" w:space="0" w:color="auto"/>
                <w:left w:val="none" w:sz="0" w:space="0" w:color="auto"/>
                <w:bottom w:val="none" w:sz="0" w:space="0" w:color="auto"/>
                <w:right w:val="none" w:sz="0" w:space="0" w:color="auto"/>
              </w:divBdr>
              <w:divsChild>
                <w:div w:id="13194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worivershousing.org.uk/contact-us/complaint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tomerservices@2rh.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worivershousing.org.uk/contact-us/how-to-find-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using-ombudsman.org.uk/residents/bring-your-complaint-to-the-housing-ombudsm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53B206CF7F241AC9C185F9E4FCF4B" ma:contentTypeVersion="18" ma:contentTypeDescription="Create a new document." ma:contentTypeScope="" ma:versionID="e4d6910d5df08b8dc731be07a6014dfa">
  <xsd:schema xmlns:xsd="http://www.w3.org/2001/XMLSchema" xmlns:xs="http://www.w3.org/2001/XMLSchema" xmlns:p="http://schemas.microsoft.com/office/2006/metadata/properties" xmlns:ns2="efbfe741-777b-49b3-a3e4-4e71ff92ee83" xmlns:ns3="1acecd30-11b7-4388-9d37-19d041f23fad" targetNamespace="http://schemas.microsoft.com/office/2006/metadata/properties" ma:root="true" ma:fieldsID="a8646a8fe1e071b549e883cb976e9c53" ns2:_="" ns3:_="">
    <xsd:import namespace="efbfe741-777b-49b3-a3e4-4e71ff92ee83"/>
    <xsd:import namespace="1acecd30-11b7-4388-9d37-19d041f23f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fe741-777b-49b3-a3e4-4e71ff92e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6ffef4-9071-4619-8c81-eeb9a628e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ecd30-11b7-4388-9d37-19d041f23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78aaea2-9382-44ba-97ab-db4138700e38}" ma:internalName="TaxCatchAll" ma:showField="CatchAllData" ma:web="1acecd30-11b7-4388-9d37-19d041f23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acecd30-11b7-4388-9d37-19d041f23fad"/>
    <lcf76f155ced4ddcb4097134ff3c332f xmlns="efbfe741-777b-49b3-a3e4-4e71ff92ee8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6415B-49CD-43DE-9892-7CD5E71F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fe741-777b-49b3-a3e4-4e71ff92ee83"/>
    <ds:schemaRef ds:uri="1acecd30-11b7-4388-9d37-19d041f23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57077-D63F-4661-938D-2F2E12E8CC44}">
  <ds:schemaRefs>
    <ds:schemaRef ds:uri="http://schemas.openxmlformats.org/officeDocument/2006/bibliography"/>
  </ds:schemaRefs>
</ds:datastoreItem>
</file>

<file path=customXml/itemProps3.xml><?xml version="1.0" encoding="utf-8"?>
<ds:datastoreItem xmlns:ds="http://schemas.openxmlformats.org/officeDocument/2006/customXml" ds:itemID="{C60D7615-79B0-4EFC-97DE-7D2B5B49698F}">
  <ds:schemaRefs>
    <ds:schemaRef ds:uri="http://schemas.microsoft.com/office/2006/metadata/properties"/>
    <ds:schemaRef ds:uri="http://schemas.microsoft.com/office/infopath/2007/PartnerControls"/>
    <ds:schemaRef ds:uri="1acecd30-11b7-4388-9d37-19d041f23fad"/>
    <ds:schemaRef ds:uri="efbfe741-777b-49b3-a3e4-4e71ff92ee83"/>
  </ds:schemaRefs>
</ds:datastoreItem>
</file>

<file path=customXml/itemProps4.xml><?xml version="1.0" encoding="utf-8"?>
<ds:datastoreItem xmlns:ds="http://schemas.openxmlformats.org/officeDocument/2006/customXml" ds:itemID="{36DEBAE2-38CD-45EE-B9E9-C4C6889FC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4910</Words>
  <Characters>25682</Characters>
  <Application>Microsoft Office Word</Application>
  <DocSecurity>0</DocSecurity>
  <Lines>1426</Lines>
  <Paragraphs>899</Paragraphs>
  <ScaleCrop>false</ScaleCrop>
  <HeadingPairs>
    <vt:vector size="2" baseType="variant">
      <vt:variant>
        <vt:lpstr>Title</vt:lpstr>
      </vt:variant>
      <vt:variant>
        <vt:i4>1</vt:i4>
      </vt:variant>
    </vt:vector>
  </HeadingPairs>
  <TitlesOfParts>
    <vt:vector size="1" baseType="lpstr">
      <vt:lpstr>Name</vt:lpstr>
    </vt:vector>
  </TitlesOfParts>
  <Company>Two Rivers Housing</Company>
  <LinksUpToDate>false</LinksUpToDate>
  <CharactersWithSpaces>29693</CharactersWithSpaces>
  <SharedDoc>false</SharedDoc>
  <HLinks>
    <vt:vector size="78" baseType="variant">
      <vt:variant>
        <vt:i4>110</vt:i4>
      </vt:variant>
      <vt:variant>
        <vt:i4>36</vt:i4>
      </vt:variant>
      <vt:variant>
        <vt:i4>0</vt:i4>
      </vt:variant>
      <vt:variant>
        <vt:i4>5</vt:i4>
      </vt:variant>
      <vt:variant>
        <vt:lpwstr>https://www.housing-ombudsman.org.uk/centre-for-learning/key-topics/anti-social-behaviour-asb/antisocial-behaviour-expectationshousing-ombudsman/</vt:lpwstr>
      </vt:variant>
      <vt:variant>
        <vt:lpwstr>b</vt:lpwstr>
      </vt:variant>
      <vt:variant>
        <vt:i4>2424957</vt:i4>
      </vt:variant>
      <vt:variant>
        <vt:i4>33</vt:i4>
      </vt:variant>
      <vt:variant>
        <vt:i4>0</vt:i4>
      </vt:variant>
      <vt:variant>
        <vt:i4>5</vt:i4>
      </vt:variant>
      <vt:variant>
        <vt:lpwstr>https://www.housing-ombudsman.org.uk/centre-for-learning/fact-sheets/antisocial-behaviour/</vt:lpwstr>
      </vt:variant>
      <vt:variant>
        <vt:lpwstr/>
      </vt:variant>
      <vt:variant>
        <vt:i4>720963</vt:i4>
      </vt:variant>
      <vt:variant>
        <vt:i4>30</vt:i4>
      </vt:variant>
      <vt:variant>
        <vt:i4>0</vt:i4>
      </vt:variant>
      <vt:variant>
        <vt:i4>5</vt:i4>
      </vt:variant>
      <vt:variant>
        <vt:lpwstr>https://www.housing-ombudsman.org.uk/residents/bring-your-complaint-to-the-housing-ombudsman/</vt:lpwstr>
      </vt:variant>
      <vt:variant>
        <vt:lpwstr/>
      </vt:variant>
      <vt:variant>
        <vt:i4>6357005</vt:i4>
      </vt:variant>
      <vt:variant>
        <vt:i4>27</vt:i4>
      </vt:variant>
      <vt:variant>
        <vt:i4>0</vt:i4>
      </vt:variant>
      <vt:variant>
        <vt:i4>5</vt:i4>
      </vt:variant>
      <vt:variant>
        <vt:lpwstr>mailto:communitysafety@herefordshire.gov.uk</vt:lpwstr>
      </vt:variant>
      <vt:variant>
        <vt:lpwstr/>
      </vt:variant>
      <vt:variant>
        <vt:i4>6553637</vt:i4>
      </vt:variant>
      <vt:variant>
        <vt:i4>24</vt:i4>
      </vt:variant>
      <vt:variant>
        <vt:i4>0</vt:i4>
      </vt:variant>
      <vt:variant>
        <vt:i4>5</vt:i4>
      </vt:variant>
      <vt:variant>
        <vt:lpwstr>https://www.herefordshire.gov.uk/community-1/community-trigger</vt:lpwstr>
      </vt:variant>
      <vt:variant>
        <vt:lpwstr/>
      </vt:variant>
      <vt:variant>
        <vt:i4>5898309</vt:i4>
      </vt:variant>
      <vt:variant>
        <vt:i4>21</vt:i4>
      </vt:variant>
      <vt:variant>
        <vt:i4>0</vt:i4>
      </vt:variant>
      <vt:variant>
        <vt:i4>5</vt:i4>
      </vt:variant>
      <vt:variant>
        <vt:lpwstr>https://www.gloucestershire-pcc.gov.uk/SysSiteAssets/how-we-can-support-you/supporting-you-our-public/asb-case-review-form-printable</vt:lpwstr>
      </vt:variant>
      <vt:variant>
        <vt:lpwstr/>
      </vt:variant>
      <vt:variant>
        <vt:i4>2490448</vt:i4>
      </vt:variant>
      <vt:variant>
        <vt:i4>18</vt:i4>
      </vt:variant>
      <vt:variant>
        <vt:i4>0</vt:i4>
      </vt:variant>
      <vt:variant>
        <vt:i4>5</vt:i4>
      </vt:variant>
      <vt:variant>
        <vt:lpwstr>mailto:ASBCaseReview@gloucestershire.police.uk</vt:lpwstr>
      </vt:variant>
      <vt:variant>
        <vt:lpwstr/>
      </vt:variant>
      <vt:variant>
        <vt:i4>7209064</vt:i4>
      </vt:variant>
      <vt:variant>
        <vt:i4>15</vt:i4>
      </vt:variant>
      <vt:variant>
        <vt:i4>0</vt:i4>
      </vt:variant>
      <vt:variant>
        <vt:i4>5</vt:i4>
      </vt:variant>
      <vt:variant>
        <vt:lpwstr>https://www.gloucestershire.police.uk/advice/advice-and-information/asb/dp/request-asb-case-review/</vt:lpwstr>
      </vt:variant>
      <vt:variant>
        <vt:lpwstr/>
      </vt:variant>
      <vt:variant>
        <vt:i4>327769</vt:i4>
      </vt:variant>
      <vt:variant>
        <vt:i4>12</vt:i4>
      </vt:variant>
      <vt:variant>
        <vt:i4>0</vt:i4>
      </vt:variant>
      <vt:variant>
        <vt:i4>5</vt:i4>
      </vt:variant>
      <vt:variant>
        <vt:lpwstr>https://www.gloucestershire-pcc.gov.uk/how-we-can-support-you/supporting-you-our-public/anti-social-behaviour-asb/anti-social-behaviour-asb-case-review/</vt:lpwstr>
      </vt:variant>
      <vt:variant>
        <vt:lpwstr/>
      </vt:variant>
      <vt:variant>
        <vt:i4>1835039</vt:i4>
      </vt:variant>
      <vt:variant>
        <vt:i4>9</vt:i4>
      </vt:variant>
      <vt:variant>
        <vt:i4>0</vt:i4>
      </vt:variant>
      <vt:variant>
        <vt:i4>5</vt:i4>
      </vt:variant>
      <vt:variant>
        <vt:lpwstr>https://www.gov.uk/guidance/anti-social-behaviour-asb-case-review-also-known-as-the-community-trigger</vt:lpwstr>
      </vt:variant>
      <vt:variant>
        <vt:lpwstr/>
      </vt:variant>
      <vt:variant>
        <vt:i4>8257646</vt:i4>
      </vt:variant>
      <vt:variant>
        <vt:i4>6</vt:i4>
      </vt:variant>
      <vt:variant>
        <vt:i4>0</vt:i4>
      </vt:variant>
      <vt:variant>
        <vt:i4>5</vt:i4>
      </vt:variant>
      <vt:variant>
        <vt:lpwstr>https://www.tworivershousing.org.uk/contact-us/complaints/</vt:lpwstr>
      </vt:variant>
      <vt:variant>
        <vt:lpwstr/>
      </vt:variant>
      <vt:variant>
        <vt:i4>6160496</vt:i4>
      </vt:variant>
      <vt:variant>
        <vt:i4>3</vt:i4>
      </vt:variant>
      <vt:variant>
        <vt:i4>0</vt:i4>
      </vt:variant>
      <vt:variant>
        <vt:i4>5</vt:i4>
      </vt:variant>
      <vt:variant>
        <vt:lpwstr>mailto:customerservices@2rh.org.uk</vt:lpwstr>
      </vt:variant>
      <vt:variant>
        <vt:lpwstr/>
      </vt:variant>
      <vt:variant>
        <vt:i4>1900625</vt:i4>
      </vt:variant>
      <vt:variant>
        <vt:i4>0</vt:i4>
      </vt:variant>
      <vt:variant>
        <vt:i4>0</vt:i4>
      </vt:variant>
      <vt:variant>
        <vt:i4>5</vt:i4>
      </vt:variant>
      <vt:variant>
        <vt:lpwstr>http://tworivershousing.org.uk/contact-us/how-to-find-us/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Joyce,Kirsty</dc:creator>
  <cp:keywords/>
  <cp:lastModifiedBy>Emily Bolland</cp:lastModifiedBy>
  <cp:revision>7</cp:revision>
  <cp:lastPrinted>2014-09-03T13:38:00Z</cp:lastPrinted>
  <dcterms:created xsi:type="dcterms:W3CDTF">2026-02-17T13:13:00Z</dcterms:created>
  <dcterms:modified xsi:type="dcterms:W3CDTF">2026-03-17T11:39:00Z</dcterms:modified>
</cp:coreProperties>
</file>